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85B1" w14:textId="77777777" w:rsidR="00520E7B" w:rsidRDefault="00520E7B" w:rsidP="00520E7B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32"/>
          <w:szCs w:val="32"/>
          <w:u w:val="single"/>
        </w:rPr>
        <w:t>Консультация для родителей</w:t>
      </w:r>
    </w:p>
    <w:p w14:paraId="1EF9CA65" w14:textId="77777777" w:rsidR="00520E7B" w:rsidRDefault="00520E7B" w:rsidP="00520E7B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32"/>
          <w:szCs w:val="32"/>
          <w:u w:val="single"/>
        </w:rPr>
        <w:t>"Будем вместе мы играть и здоровье укреплять"</w:t>
      </w:r>
    </w:p>
    <w:p w14:paraId="6FD6382A" w14:textId="77777777" w:rsidR="00520E7B" w:rsidRDefault="00520E7B" w:rsidP="00520E7B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Без движений ребенок не может вырасти здоровым. Вряд ли можно найти родителей, которые не хотят, чтобы их дети росли здоровыми. Однако, как добиться этого, многие не знают.</w:t>
      </w:r>
    </w:p>
    <w:p w14:paraId="08359B4C" w14:textId="77777777" w:rsidR="00520E7B" w:rsidRDefault="00520E7B" w:rsidP="00520E7B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Известно, что игра – основной вид деятельности детей. 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14:paraId="0B9365CA" w14:textId="77777777" w:rsidR="00520E7B" w:rsidRDefault="00520E7B" w:rsidP="00520E7B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>Движение – это тоже эффективное лечебное средство</w:t>
      </w:r>
      <w:r>
        <w:rPr>
          <w:rStyle w:val="c4"/>
          <w:color w:val="000000"/>
          <w:sz w:val="26"/>
          <w:szCs w:val="26"/>
        </w:rPr>
        <w:t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сердечно-сосудистую,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мобилизацию защитных сил организмов, способствует улучшению питания тканей, формированию скелета и правильной осанки.</w:t>
      </w:r>
    </w:p>
    <w:p w14:paraId="30B4AC2F" w14:textId="77777777" w:rsidR="00520E7B" w:rsidRDefault="00520E7B" w:rsidP="00520E7B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         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Например, для того чтобы увернуться от «</w:t>
      </w:r>
      <w:proofErr w:type="spellStart"/>
      <w:r>
        <w:rPr>
          <w:rStyle w:val="c4"/>
          <w:color w:val="000000"/>
          <w:sz w:val="26"/>
          <w:szCs w:val="26"/>
        </w:rPr>
        <w:t>ловишки</w:t>
      </w:r>
      <w:proofErr w:type="spellEnd"/>
      <w:r>
        <w:rPr>
          <w:rStyle w:val="c4"/>
          <w:color w:val="000000"/>
          <w:sz w:val="26"/>
          <w:szCs w:val="26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14:paraId="1E3E4A96" w14:textId="77777777" w:rsidR="00520E7B" w:rsidRDefault="00520E7B" w:rsidP="00520E7B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      Во время проведения подвижных игр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14:paraId="56C02938" w14:textId="77777777" w:rsidR="00520E7B" w:rsidRDefault="00520E7B" w:rsidP="00520E7B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Родители не только сохраняют здоровье своего ребенка, но и стараются укрепить его. Часто, многие даже не знают, как подготовить место для подвижных игр и физических упражнений?</w:t>
      </w:r>
    </w:p>
    <w:p w14:paraId="24FA232F" w14:textId="77777777" w:rsidR="00520E7B" w:rsidRDefault="00520E7B" w:rsidP="00520E7B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Любое движение активизирует дыхание ребенка, увеличивает потребление кислорода. В связи с этим следует отдавать предпочтение подвижным играм и упражнениям на свежем воздухе. Если, наши погодные условия не позволяют вам играть с ребенком на улице, тогда следует хорошо проветривать помещение.</w:t>
      </w:r>
    </w:p>
    <w:p w14:paraId="2B2493BF" w14:textId="77777777" w:rsidR="00520E7B" w:rsidRDefault="00520E7B" w:rsidP="00520E7B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 Ребенку нужно предоставить возможность что-нибудь катать, бросать, взбираться по лестнице, качаться, перепрыгивать и т. п.</w:t>
      </w:r>
    </w:p>
    <w:p w14:paraId="3544DFC7" w14:textId="77777777" w:rsidR="00520E7B" w:rsidRDefault="00520E7B" w:rsidP="00520E7B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lastRenderedPageBreak/>
        <w:t>Ни в коем случае не следует принуждать ребенка к выполнению того или иного движения или превращать игры в скучный урок.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14:paraId="2E49A385" w14:textId="77777777" w:rsidR="00520E7B" w:rsidRDefault="00520E7B" w:rsidP="00520E7B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>
        <w:rPr>
          <w:rStyle w:val="c4"/>
          <w:color w:val="000000"/>
          <w:sz w:val="26"/>
          <w:szCs w:val="26"/>
        </w:rPr>
        <w:t>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14:paraId="5A12F111" w14:textId="77777777" w:rsidR="00520E7B" w:rsidRDefault="00520E7B" w:rsidP="00520E7B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 xml:space="preserve">          </w:t>
      </w:r>
      <w:r>
        <w:rPr>
          <w:rStyle w:val="c4"/>
          <w:color w:val="000000"/>
          <w:sz w:val="26"/>
          <w:szCs w:val="26"/>
        </w:rPr>
        <w:t xml:space="preserve">Эмоциональную силу игры необходимо использовать для дальнейшего сохранения и укрепления здоровья, а именно для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деятельности хотите для него избрать. Почти каждое упражнение можно быстро превратить в игру, дав ему какое-нибудь симпатичное название (в соответствии с интересами ребенка: ходить грациозно, как принцесса или прыгать высоко, как </w:t>
      </w:r>
      <w:proofErr w:type="gramStart"/>
      <w:r>
        <w:rPr>
          <w:rStyle w:val="c4"/>
          <w:color w:val="000000"/>
          <w:sz w:val="26"/>
          <w:szCs w:val="26"/>
        </w:rPr>
        <w:t>супер-герой</w:t>
      </w:r>
      <w:proofErr w:type="gramEnd"/>
      <w:r>
        <w:rPr>
          <w:rStyle w:val="c4"/>
          <w:color w:val="000000"/>
          <w:sz w:val="26"/>
          <w:szCs w:val="26"/>
        </w:rPr>
        <w:t>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 заменяют родители.  Объяснения должны быть ясными и четкими, давать их надо бодрым голосом и тут же показывать все движения. Веселый тон, шутка, смех, активное участие взрослого всегда увлекают ребенка.</w:t>
      </w:r>
    </w:p>
    <w:p w14:paraId="23B70B85" w14:textId="77777777" w:rsidR="00520E7B" w:rsidRDefault="00520E7B" w:rsidP="00520E7B">
      <w:pPr>
        <w:pStyle w:val="c14"/>
        <w:shd w:val="clear" w:color="auto" w:fill="FFFFFF"/>
        <w:spacing w:before="0" w:beforeAutospacing="0" w:after="0" w:afterAutospacing="0"/>
        <w:ind w:right="42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>И помните физические упражнения и игры только тогда принесут ребенку пользу, когда ими занимаются систематически и с удовольствием. И что самое приятное, что играя с вами, дети так заливисто хохочут, что улыбается самый хмурый папа или строгая уставшая мама.</w:t>
      </w:r>
    </w:p>
    <w:p w14:paraId="4041A7D6" w14:textId="77777777" w:rsidR="00520E7B" w:rsidRDefault="00520E7B">
      <w:pPr>
        <w:rPr>
          <w:rFonts w:ascii="Times New Roman" w:hAnsi="Times New Roman" w:cs="Times New Roman"/>
          <w:i/>
          <w:sz w:val="28"/>
          <w:szCs w:val="28"/>
        </w:rPr>
      </w:pPr>
    </w:p>
    <w:p w14:paraId="31D09143" w14:textId="77777777" w:rsidR="00676AB2" w:rsidRDefault="00520E7B">
      <w:pPr>
        <w:rPr>
          <w:rFonts w:ascii="Times New Roman" w:hAnsi="Times New Roman" w:cs="Times New Roman"/>
          <w:i/>
          <w:sz w:val="28"/>
          <w:szCs w:val="28"/>
        </w:rPr>
      </w:pPr>
      <w:r w:rsidRPr="00520E7B">
        <w:rPr>
          <w:rFonts w:ascii="Times New Roman" w:hAnsi="Times New Roman" w:cs="Times New Roman"/>
          <w:i/>
          <w:sz w:val="28"/>
          <w:szCs w:val="28"/>
        </w:rPr>
        <w:t xml:space="preserve">Консультацию подготовила  воспитатель первой квалификационной категории </w:t>
      </w:r>
      <w:proofErr w:type="spellStart"/>
      <w:r w:rsidRPr="00520E7B">
        <w:rPr>
          <w:rFonts w:ascii="Times New Roman" w:hAnsi="Times New Roman" w:cs="Times New Roman"/>
          <w:i/>
          <w:sz w:val="28"/>
          <w:szCs w:val="28"/>
        </w:rPr>
        <w:t>Мадынская</w:t>
      </w:r>
      <w:proofErr w:type="spellEnd"/>
      <w:r w:rsidRPr="00520E7B">
        <w:rPr>
          <w:rFonts w:ascii="Times New Roman" w:hAnsi="Times New Roman" w:cs="Times New Roman"/>
          <w:i/>
          <w:sz w:val="28"/>
          <w:szCs w:val="28"/>
        </w:rPr>
        <w:t xml:space="preserve"> Ирина Евгеньевна</w:t>
      </w:r>
    </w:p>
    <w:p w14:paraId="29618CFC" w14:textId="77777777" w:rsidR="00C11728" w:rsidRDefault="00C11728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C1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DAF"/>
    <w:rsid w:val="00316DAF"/>
    <w:rsid w:val="00520E7B"/>
    <w:rsid w:val="005226C0"/>
    <w:rsid w:val="00676AB2"/>
    <w:rsid w:val="00C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C660"/>
  <w15:docId w15:val="{47BC1BF2-7626-48A3-9DC3-8A83D864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52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0E7B"/>
  </w:style>
  <w:style w:type="paragraph" w:customStyle="1" w:styleId="c6">
    <w:name w:val="c6"/>
    <w:basedOn w:val="a"/>
    <w:rsid w:val="0052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0E7B"/>
  </w:style>
  <w:style w:type="character" w:customStyle="1" w:styleId="c17">
    <w:name w:val="c17"/>
    <w:basedOn w:val="a0"/>
    <w:rsid w:val="00520E7B"/>
  </w:style>
  <w:style w:type="paragraph" w:customStyle="1" w:styleId="c14">
    <w:name w:val="c14"/>
    <w:basedOn w:val="a"/>
    <w:rsid w:val="0052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0E7B"/>
  </w:style>
  <w:style w:type="paragraph" w:customStyle="1" w:styleId="c13">
    <w:name w:val="c13"/>
    <w:basedOn w:val="a"/>
    <w:rsid w:val="00C1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1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11728"/>
  </w:style>
  <w:style w:type="character" w:customStyle="1" w:styleId="c2">
    <w:name w:val="c2"/>
    <w:basedOn w:val="a0"/>
    <w:rsid w:val="00C11728"/>
  </w:style>
  <w:style w:type="character" w:customStyle="1" w:styleId="c11">
    <w:name w:val="c11"/>
    <w:basedOn w:val="a0"/>
    <w:rsid w:val="00C11728"/>
  </w:style>
  <w:style w:type="paragraph" w:customStyle="1" w:styleId="c18">
    <w:name w:val="c18"/>
    <w:basedOn w:val="a"/>
    <w:rsid w:val="00C1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11728"/>
  </w:style>
  <w:style w:type="paragraph" w:customStyle="1" w:styleId="c12">
    <w:name w:val="c12"/>
    <w:basedOn w:val="a"/>
    <w:rsid w:val="00C1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1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1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1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11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Скребнева</cp:lastModifiedBy>
  <cp:revision>6</cp:revision>
  <dcterms:created xsi:type="dcterms:W3CDTF">2024-04-03T11:10:00Z</dcterms:created>
  <dcterms:modified xsi:type="dcterms:W3CDTF">2024-04-25T09:35:00Z</dcterms:modified>
</cp:coreProperties>
</file>