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C2180">
      <w:pPr>
        <w:pStyle w:val="6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Консультация для родителей «Обучение детей наблюдательности на улице» (Предупреждение дорожно-транспортного травматизма)</w:t>
      </w:r>
    </w:p>
    <w:p w14:paraId="7857B648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 </w:t>
      </w:r>
      <w:r>
        <w:rPr>
          <w:rStyle w:val="4"/>
          <w:b w:val="0"/>
          <w:color w:val="111111"/>
          <w:sz w:val="28"/>
          <w:szCs w:val="28"/>
        </w:rPr>
        <w:t>родители</w:t>
      </w:r>
      <w:r>
        <w:rPr>
          <w:color w:val="111111"/>
          <w:sz w:val="28"/>
          <w:szCs w:val="28"/>
        </w:rPr>
        <w:t>!</w:t>
      </w:r>
    </w:p>
    <w:p w14:paraId="371FACF1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Ваши дети готовятся к </w:t>
      </w:r>
      <w:r>
        <w:rPr>
          <w:rStyle w:val="4"/>
          <w:b w:val="0"/>
          <w:color w:val="111111"/>
          <w:sz w:val="28"/>
          <w:szCs w:val="28"/>
        </w:rPr>
        <w:t>обучению в школе</w:t>
      </w:r>
      <w:r>
        <w:rPr>
          <w:color w:val="111111"/>
          <w:sz w:val="28"/>
          <w:szCs w:val="28"/>
        </w:rPr>
        <w:t>. А, значит, и к самостоятельному движению к образовательному учреждению по </w:t>
      </w:r>
      <w:r>
        <w:rPr>
          <w:rStyle w:val="4"/>
          <w:b w:val="0"/>
          <w:color w:val="111111"/>
          <w:sz w:val="28"/>
          <w:szCs w:val="28"/>
        </w:rPr>
        <w:t>улице</w:t>
      </w:r>
      <w:r>
        <w:rPr>
          <w:color w:val="111111"/>
          <w:sz w:val="28"/>
          <w:szCs w:val="28"/>
        </w:rPr>
        <w:t>, где его поджидают различные опасности, связанные с движением транспорта. Вот сейчас, когда вы ещё сопровождаете ребёнка при движении по </w:t>
      </w:r>
      <w:r>
        <w:rPr>
          <w:rStyle w:val="4"/>
          <w:b w:val="0"/>
          <w:color w:val="111111"/>
          <w:sz w:val="28"/>
          <w:szCs w:val="28"/>
        </w:rPr>
        <w:t>улице</w:t>
      </w:r>
      <w:r>
        <w:rPr>
          <w:color w:val="111111"/>
          <w:sz w:val="28"/>
          <w:szCs w:val="28"/>
        </w:rPr>
        <w:t>, самое время научить его правилам безопасного поведения на </w:t>
      </w:r>
      <w:r>
        <w:rPr>
          <w:rStyle w:val="4"/>
          <w:b w:val="0"/>
          <w:color w:val="111111"/>
          <w:sz w:val="28"/>
          <w:szCs w:val="28"/>
        </w:rPr>
        <w:t>дороге</w:t>
      </w:r>
      <w:r>
        <w:rPr>
          <w:color w:val="111111"/>
          <w:sz w:val="28"/>
          <w:szCs w:val="28"/>
        </w:rPr>
        <w:t>. Выполнение этих правил будет складываться из того, насколько внимательным и </w:t>
      </w:r>
      <w:r>
        <w:rPr>
          <w:rStyle w:val="4"/>
          <w:b w:val="0"/>
          <w:color w:val="111111"/>
          <w:sz w:val="28"/>
          <w:szCs w:val="28"/>
        </w:rPr>
        <w:t>наблюдательным будет ребёнок на улице</w:t>
      </w:r>
      <w:r>
        <w:rPr>
          <w:color w:val="111111"/>
          <w:sz w:val="28"/>
          <w:szCs w:val="28"/>
        </w:rPr>
        <w:t>, вблизи или на проезжей части. Вы должны научить ребёнка </w:t>
      </w:r>
      <w:r>
        <w:rPr>
          <w:rStyle w:val="4"/>
          <w:b w:val="0"/>
          <w:color w:val="111111"/>
          <w:sz w:val="28"/>
          <w:szCs w:val="28"/>
        </w:rPr>
        <w:t>предвидеть опасность</w:t>
      </w:r>
      <w:r>
        <w:rPr>
          <w:color w:val="111111"/>
          <w:sz w:val="28"/>
          <w:szCs w:val="28"/>
        </w:rPr>
        <w:t>, ведь практический опыт здесь приобрести невозможно. Навык </w:t>
      </w:r>
      <w:r>
        <w:rPr>
          <w:rStyle w:val="4"/>
          <w:b w:val="0"/>
          <w:color w:val="111111"/>
          <w:sz w:val="28"/>
          <w:szCs w:val="28"/>
        </w:rPr>
        <w:t>предвидения</w:t>
      </w:r>
      <w:r>
        <w:rPr>
          <w:color w:val="111111"/>
          <w:sz w:val="28"/>
          <w:szCs w:val="28"/>
        </w:rPr>
        <w:t> опасности тесно взаимосвязан с формированием у ребенка </w:t>
      </w:r>
      <w:r>
        <w:rPr>
          <w:rStyle w:val="4"/>
          <w:b w:val="0"/>
          <w:color w:val="111111"/>
          <w:sz w:val="28"/>
          <w:szCs w:val="28"/>
        </w:rPr>
        <w:t>наблюдения</w:t>
      </w:r>
      <w:r>
        <w:rPr>
          <w:color w:val="111111"/>
          <w:sz w:val="28"/>
          <w:szCs w:val="28"/>
        </w:rPr>
        <w:t>. Отсутствие этого навыка приводит ребенка к следующим типичным </w:t>
      </w:r>
      <w:r>
        <w:rPr>
          <w:color w:val="111111"/>
          <w:sz w:val="28"/>
          <w:szCs w:val="28"/>
          <w:u w:val="single"/>
        </w:rPr>
        <w:t>ошибкам</w:t>
      </w:r>
      <w:r>
        <w:rPr>
          <w:color w:val="111111"/>
          <w:sz w:val="28"/>
          <w:szCs w:val="28"/>
        </w:rPr>
        <w:t>:</w:t>
      </w:r>
    </w:p>
    <w:p w14:paraId="2004B024">
      <w:pPr>
        <w:pStyle w:val="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начинает переходить проезжую часть, не остановившись и не осмотревшись;</w:t>
      </w:r>
    </w:p>
    <w:p w14:paraId="11364BB9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двигаясь по тротуару в зоне выезда со двора или с территории </w:t>
      </w:r>
      <w:r>
        <w:rPr>
          <w:rStyle w:val="4"/>
          <w:b w:val="0"/>
          <w:color w:val="111111"/>
          <w:sz w:val="28"/>
          <w:szCs w:val="28"/>
        </w:rPr>
        <w:t>предприятия</w:t>
      </w:r>
      <w:r>
        <w:rPr>
          <w:color w:val="111111"/>
          <w:sz w:val="28"/>
          <w:szCs w:val="28"/>
        </w:rPr>
        <w:t>, он не замечает выезжающее транспортное средство;</w:t>
      </w:r>
    </w:p>
    <w:p w14:paraId="0B03923A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на </w:t>
      </w:r>
      <w:r>
        <w:rPr>
          <w:rStyle w:val="4"/>
          <w:b w:val="0"/>
          <w:color w:val="111111"/>
          <w:sz w:val="28"/>
          <w:szCs w:val="28"/>
        </w:rPr>
        <w:t>улицах</w:t>
      </w:r>
      <w:r>
        <w:rPr>
          <w:color w:val="111111"/>
          <w:sz w:val="28"/>
          <w:szCs w:val="28"/>
        </w:rPr>
        <w:t> с нерегулируемым движением, не осмотревшись, выходит на проезжую часть перед приближающимся транспортом;</w:t>
      </w:r>
    </w:p>
    <w:p w14:paraId="6E506CB0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играя вблизи проезжей части и увлекшись игрой, выбегает на </w:t>
      </w:r>
      <w:r>
        <w:rPr>
          <w:rStyle w:val="4"/>
          <w:b w:val="0"/>
          <w:color w:val="111111"/>
          <w:sz w:val="28"/>
          <w:szCs w:val="28"/>
        </w:rPr>
        <w:t>дорогу</w:t>
      </w:r>
      <w:r>
        <w:rPr>
          <w:color w:val="111111"/>
          <w:sz w:val="28"/>
          <w:szCs w:val="28"/>
        </w:rPr>
        <w:t>, </w:t>
      </w:r>
      <w:r>
        <w:rPr>
          <w:rStyle w:val="4"/>
          <w:b w:val="0"/>
          <w:color w:val="111111"/>
          <w:sz w:val="28"/>
          <w:szCs w:val="28"/>
        </w:rPr>
        <w:t>предварительно не осмотрев ее</w:t>
      </w:r>
      <w:r>
        <w:rPr>
          <w:color w:val="111111"/>
          <w:sz w:val="28"/>
          <w:szCs w:val="28"/>
        </w:rPr>
        <w:t>;</w:t>
      </w:r>
    </w:p>
    <w:p w14:paraId="37240953">
      <w:pPr>
        <w:pStyle w:val="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 сумерках не замечает автомобиль темного цвета, не замечает подаваемых водителем сигналов поворота.</w:t>
      </w:r>
    </w:p>
    <w:p w14:paraId="7776FF76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дошкольного возраста еще не умеют </w:t>
      </w:r>
      <w:r>
        <w:rPr>
          <w:rStyle w:val="4"/>
          <w:b w:val="0"/>
          <w:color w:val="111111"/>
          <w:sz w:val="28"/>
          <w:szCs w:val="28"/>
        </w:rPr>
        <w:t>определять</w:t>
      </w:r>
      <w:r>
        <w:rPr>
          <w:color w:val="111111"/>
          <w:sz w:val="28"/>
          <w:szCs w:val="28"/>
        </w:rPr>
        <w:t> реальность опасности и время, необходимое для безопасного перехода </w:t>
      </w:r>
      <w:r>
        <w:rPr>
          <w:rStyle w:val="4"/>
          <w:b w:val="0"/>
          <w:color w:val="111111"/>
          <w:sz w:val="28"/>
          <w:szCs w:val="28"/>
        </w:rPr>
        <w:t>улицы</w:t>
      </w:r>
      <w:r>
        <w:rPr>
          <w:color w:val="111111"/>
          <w:sz w:val="28"/>
          <w:szCs w:val="28"/>
        </w:rPr>
        <w:t>. Рост ребёнка – серьёзно препятствие для обзора окружающей </w:t>
      </w:r>
      <w:r>
        <w:rPr>
          <w:color w:val="111111"/>
          <w:sz w:val="28"/>
          <w:szCs w:val="28"/>
          <w:u w:val="single"/>
        </w:rPr>
        <w:t>обстановки</w:t>
      </w:r>
      <w:r>
        <w:rPr>
          <w:color w:val="111111"/>
          <w:sz w:val="28"/>
          <w:szCs w:val="28"/>
        </w:rPr>
        <w:t>: из-за стоящих транспортных средств ему не видно, что делается на </w:t>
      </w:r>
      <w:r>
        <w:rPr>
          <w:rStyle w:val="4"/>
          <w:b w:val="0"/>
          <w:color w:val="111111"/>
          <w:sz w:val="28"/>
          <w:szCs w:val="28"/>
        </w:rPr>
        <w:t>дороге</w:t>
      </w:r>
      <w:r>
        <w:rPr>
          <w:color w:val="111111"/>
          <w:sz w:val="28"/>
          <w:szCs w:val="28"/>
        </w:rPr>
        <w:t>, и сам он порой не виден взрослым. Ребёнок может не услышать звука приближающегося автомобиля или другого сигнала из-за отсутствия у него постоянного внимания. Дети часто переоценивают свои возможности, считая себя и более быстрыми, и более ловкими, чем есть на самом деле. Поэтому необходимо учитывать все эти психологические и физиологические особенности ребёнка. Гуляя с ребенком, следует обязательно вслух комментировать все, что происходит на </w:t>
      </w:r>
      <w:r>
        <w:rPr>
          <w:rStyle w:val="4"/>
          <w:b w:val="0"/>
          <w:color w:val="111111"/>
          <w:sz w:val="28"/>
          <w:szCs w:val="28"/>
        </w:rPr>
        <w:t>улице</w:t>
      </w:r>
      <w:r>
        <w:rPr>
          <w:color w:val="111111"/>
          <w:sz w:val="28"/>
          <w:szCs w:val="28"/>
        </w:rPr>
        <w:t>, на </w:t>
      </w:r>
      <w:r>
        <w:rPr>
          <w:rStyle w:val="4"/>
          <w:b w:val="0"/>
          <w:color w:val="111111"/>
          <w:sz w:val="28"/>
          <w:szCs w:val="28"/>
        </w:rPr>
        <w:t>дороге</w:t>
      </w:r>
      <w:r>
        <w:rPr>
          <w:color w:val="111111"/>
          <w:sz w:val="28"/>
          <w:szCs w:val="28"/>
        </w:rPr>
        <w:t> с транспортными средствами и пешеходами. Например, ребенку следует объяснить, почему в данный момент перейти </w:t>
      </w:r>
      <w:r>
        <w:rPr>
          <w:rStyle w:val="4"/>
          <w:b w:val="0"/>
          <w:color w:val="111111"/>
          <w:sz w:val="28"/>
          <w:szCs w:val="28"/>
        </w:rPr>
        <w:t>улицу нельзя</w:t>
      </w:r>
      <w:r>
        <w:rPr>
          <w:color w:val="111111"/>
          <w:sz w:val="28"/>
          <w:szCs w:val="28"/>
        </w:rPr>
        <w:t>, а затем, можно, какие на эти случаи существуют правила для пешеходов и автомобилей. Если есть нарушители правил безопасного движения, то указать на них, объяснив их неправильное поведение, и чем они рискуют. Дома тоже надо найти время, чтобы вернуться к разговору о правилах безопасного поведения. Надо объяснить детям, что нельзя ходить одним на проезжую часть </w:t>
      </w:r>
      <w:r>
        <w:rPr>
          <w:rStyle w:val="4"/>
          <w:b w:val="0"/>
          <w:color w:val="111111"/>
          <w:sz w:val="28"/>
          <w:szCs w:val="28"/>
        </w:rPr>
        <w:t>улицы</w:t>
      </w:r>
      <w:r>
        <w:rPr>
          <w:color w:val="111111"/>
          <w:sz w:val="28"/>
          <w:szCs w:val="28"/>
        </w:rPr>
        <w:t>, учить правильно реагировать на сигналы светофора, идти спокойно, не торопясь. Можно уточнить с детьми название </w:t>
      </w:r>
      <w:r>
        <w:rPr>
          <w:rStyle w:val="4"/>
          <w:b w:val="0"/>
          <w:color w:val="111111"/>
          <w:sz w:val="28"/>
          <w:szCs w:val="28"/>
        </w:rPr>
        <w:t>улиц</w:t>
      </w:r>
      <w:r>
        <w:rPr>
          <w:color w:val="111111"/>
          <w:sz w:val="28"/>
          <w:szCs w:val="28"/>
        </w:rPr>
        <w:t>, по которым они идут, назначение встречающихся </w:t>
      </w:r>
      <w:r>
        <w:rPr>
          <w:rStyle w:val="4"/>
          <w:b w:val="0"/>
          <w:color w:val="111111"/>
          <w:sz w:val="28"/>
          <w:szCs w:val="28"/>
        </w:rPr>
        <w:t>дорожных знаков</w:t>
      </w:r>
      <w:r>
        <w:rPr>
          <w:color w:val="111111"/>
          <w:sz w:val="28"/>
          <w:szCs w:val="28"/>
        </w:rPr>
        <w:t>, вспомнить правила движения по тротуару и перехода через </w:t>
      </w:r>
      <w:r>
        <w:rPr>
          <w:rStyle w:val="4"/>
          <w:b w:val="0"/>
          <w:color w:val="111111"/>
          <w:sz w:val="28"/>
          <w:szCs w:val="28"/>
        </w:rPr>
        <w:t>дорогу</w:t>
      </w:r>
      <w:r>
        <w:rPr>
          <w:color w:val="111111"/>
          <w:sz w:val="28"/>
          <w:szCs w:val="28"/>
        </w:rPr>
        <w:t>.</w:t>
      </w:r>
    </w:p>
    <w:p w14:paraId="024087EF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Хорошие результаты в </w:t>
      </w:r>
      <w:r>
        <w:rPr>
          <w:rStyle w:val="4"/>
          <w:b w:val="0"/>
          <w:color w:val="111111"/>
          <w:sz w:val="28"/>
          <w:szCs w:val="28"/>
        </w:rPr>
        <w:t>обучении ребенка дорожной</w:t>
      </w:r>
      <w:r>
        <w:rPr>
          <w:color w:val="111111"/>
          <w:sz w:val="28"/>
          <w:szCs w:val="28"/>
        </w:rPr>
        <w:t> грамоте достигаются в игре, в которой желательно самое активное участие </w:t>
      </w:r>
      <w:r>
        <w:rPr>
          <w:rStyle w:val="4"/>
          <w:b w:val="0"/>
          <w:color w:val="111111"/>
          <w:sz w:val="28"/>
          <w:szCs w:val="28"/>
        </w:rPr>
        <w:t>родителей</w:t>
      </w:r>
      <w:r>
        <w:rPr>
          <w:color w:val="111111"/>
          <w:sz w:val="28"/>
          <w:szCs w:val="28"/>
        </w:rPr>
        <w:t>. Следует всячески поддерживать и развивать интерес </w:t>
      </w:r>
      <w:r>
        <w:rPr>
          <w:rStyle w:val="4"/>
          <w:b w:val="0"/>
          <w:color w:val="111111"/>
          <w:sz w:val="28"/>
          <w:szCs w:val="28"/>
        </w:rPr>
        <w:t>детей к вопросам дорожного</w:t>
      </w:r>
      <w:r>
        <w:rPr>
          <w:color w:val="111111"/>
          <w:sz w:val="28"/>
          <w:szCs w:val="28"/>
        </w:rPr>
        <w:t> движения и тем самым способствовать формированию у них устойчивых навыков безопасного поведения на </w:t>
      </w:r>
      <w:r>
        <w:rPr>
          <w:rStyle w:val="4"/>
          <w:b w:val="0"/>
          <w:color w:val="111111"/>
          <w:sz w:val="28"/>
          <w:szCs w:val="28"/>
        </w:rPr>
        <w:t>улицах и дорогах</w:t>
      </w:r>
      <w:r>
        <w:rPr>
          <w:color w:val="111111"/>
          <w:sz w:val="28"/>
          <w:szCs w:val="28"/>
        </w:rPr>
        <w:t>. Необходимо развивать у </w:t>
      </w:r>
      <w:r>
        <w:rPr>
          <w:rStyle w:val="4"/>
          <w:b w:val="0"/>
          <w:color w:val="111111"/>
          <w:sz w:val="28"/>
          <w:szCs w:val="28"/>
        </w:rPr>
        <w:t>детей</w:t>
      </w:r>
      <w:r>
        <w:rPr>
          <w:color w:val="111111"/>
          <w:sz w:val="28"/>
          <w:szCs w:val="28"/>
        </w:rPr>
        <w:t> чувство ответственности за свое поведение на </w:t>
      </w:r>
      <w:r>
        <w:rPr>
          <w:rStyle w:val="4"/>
          <w:b w:val="0"/>
          <w:color w:val="111111"/>
          <w:sz w:val="28"/>
          <w:szCs w:val="28"/>
        </w:rPr>
        <w:t>улице</w:t>
      </w:r>
      <w:r>
        <w:rPr>
          <w:color w:val="111111"/>
          <w:sz w:val="28"/>
          <w:szCs w:val="28"/>
        </w:rPr>
        <w:t>, умение учитывать возможную опасность. Чтобы выработать у ребенка эти качества, необходимо больше показывать, чем рассказывать.</w:t>
      </w:r>
    </w:p>
    <w:p w14:paraId="16829582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Основной задачей при </w:t>
      </w:r>
      <w:r>
        <w:rPr>
          <w:rStyle w:val="4"/>
          <w:b w:val="0"/>
          <w:color w:val="111111"/>
          <w:sz w:val="28"/>
          <w:szCs w:val="28"/>
        </w:rPr>
        <w:t>обучении детей</w:t>
      </w:r>
      <w:r>
        <w:rPr>
          <w:color w:val="111111"/>
          <w:sz w:val="28"/>
          <w:szCs w:val="28"/>
        </w:rPr>
        <w:t> правилам движения на </w:t>
      </w:r>
      <w:r>
        <w:rPr>
          <w:rStyle w:val="4"/>
          <w:b w:val="0"/>
          <w:color w:val="111111"/>
          <w:sz w:val="28"/>
          <w:szCs w:val="28"/>
        </w:rPr>
        <w:t>улице</w:t>
      </w:r>
      <w:r>
        <w:rPr>
          <w:color w:val="111111"/>
          <w:sz w:val="28"/>
          <w:szCs w:val="28"/>
        </w:rPr>
        <w:t> является воспитание внимания к уличному движению, самообладания и уравновешенности в момент опасности. Надо учить </w:t>
      </w:r>
      <w:r>
        <w:rPr>
          <w:rStyle w:val="4"/>
          <w:b w:val="0"/>
          <w:color w:val="111111"/>
          <w:sz w:val="28"/>
          <w:szCs w:val="28"/>
        </w:rPr>
        <w:t>детей</w:t>
      </w:r>
      <w:r>
        <w:rPr>
          <w:color w:val="111111"/>
          <w:sz w:val="28"/>
          <w:szCs w:val="28"/>
        </w:rPr>
        <w:t> сдерживать свои импульсивные порывы, например желание, возможно скорее перебежать </w:t>
      </w:r>
      <w:r>
        <w:rPr>
          <w:rStyle w:val="4"/>
          <w:b w:val="0"/>
          <w:color w:val="111111"/>
          <w:sz w:val="28"/>
          <w:szCs w:val="28"/>
        </w:rPr>
        <w:t>улицу</w:t>
      </w:r>
      <w:r>
        <w:rPr>
          <w:color w:val="111111"/>
          <w:sz w:val="28"/>
          <w:szCs w:val="28"/>
        </w:rPr>
        <w:t>.</w:t>
      </w:r>
    </w:p>
    <w:p w14:paraId="38F57861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И самое главное</w:t>
      </w:r>
      <w:r>
        <w:rPr>
          <w:color w:val="111111"/>
          <w:sz w:val="28"/>
          <w:szCs w:val="28"/>
        </w:rPr>
        <w:t>: взрослые – пример для </w:t>
      </w:r>
      <w:r>
        <w:rPr>
          <w:rStyle w:val="4"/>
          <w:b w:val="0"/>
          <w:color w:val="111111"/>
          <w:sz w:val="28"/>
          <w:szCs w:val="28"/>
        </w:rPr>
        <w:t>детей в поведении на дороге</w:t>
      </w:r>
      <w:r>
        <w:rPr>
          <w:color w:val="111111"/>
          <w:sz w:val="28"/>
          <w:szCs w:val="28"/>
        </w:rPr>
        <w:t>. Ведь нередко можно </w:t>
      </w:r>
      <w:r>
        <w:rPr>
          <w:rStyle w:val="4"/>
          <w:b w:val="0"/>
          <w:color w:val="111111"/>
          <w:sz w:val="28"/>
          <w:szCs w:val="28"/>
        </w:rPr>
        <w:t>наблюдать</w:t>
      </w:r>
      <w:r>
        <w:rPr>
          <w:color w:val="111111"/>
          <w:sz w:val="28"/>
          <w:szCs w:val="28"/>
        </w:rPr>
        <w:t>, как вы, торопясь отвести ребенка в детский сад, бежите с ним по проезжей части или выбегаете из-за стоящего автомобиля, </w:t>
      </w:r>
      <w:r>
        <w:rPr>
          <w:rStyle w:val="4"/>
          <w:b w:val="0"/>
          <w:color w:val="111111"/>
          <w:sz w:val="28"/>
          <w:szCs w:val="28"/>
        </w:rPr>
        <w:t>предварительно</w:t>
      </w:r>
      <w:r>
        <w:rPr>
          <w:color w:val="111111"/>
          <w:sz w:val="28"/>
          <w:szCs w:val="28"/>
        </w:rPr>
        <w:t> не убедившись в отсутствии движущихся транспортных средств на </w:t>
      </w:r>
      <w:r>
        <w:rPr>
          <w:rStyle w:val="4"/>
          <w:b w:val="0"/>
          <w:color w:val="111111"/>
          <w:sz w:val="28"/>
          <w:szCs w:val="28"/>
        </w:rPr>
        <w:t>дороге</w:t>
      </w:r>
      <w:r>
        <w:rPr>
          <w:color w:val="111111"/>
          <w:sz w:val="28"/>
          <w:szCs w:val="28"/>
        </w:rPr>
        <w:t>. При этом происходит </w:t>
      </w:r>
      <w:r>
        <w:rPr>
          <w:rStyle w:val="4"/>
          <w:b w:val="0"/>
          <w:color w:val="111111"/>
          <w:sz w:val="28"/>
          <w:szCs w:val="28"/>
        </w:rPr>
        <w:t>обучение детей</w:t>
      </w:r>
      <w:r>
        <w:rPr>
          <w:color w:val="111111"/>
          <w:sz w:val="28"/>
          <w:szCs w:val="28"/>
        </w:rPr>
        <w:t> неправильному поведению самым эффективным способом – личным примером </w:t>
      </w:r>
      <w:r>
        <w:rPr>
          <w:rStyle w:val="4"/>
          <w:b w:val="0"/>
          <w:color w:val="111111"/>
          <w:sz w:val="28"/>
          <w:szCs w:val="28"/>
        </w:rPr>
        <w:t>родителей</w:t>
      </w:r>
      <w:r>
        <w:rPr>
          <w:color w:val="111111"/>
          <w:sz w:val="28"/>
          <w:szCs w:val="28"/>
        </w:rPr>
        <w:t>. Сами знайте и выполняйте правила движения! Будьте для </w:t>
      </w:r>
      <w:r>
        <w:rPr>
          <w:rStyle w:val="4"/>
          <w:b w:val="0"/>
          <w:color w:val="111111"/>
          <w:sz w:val="28"/>
          <w:szCs w:val="28"/>
        </w:rPr>
        <w:t>детей</w:t>
      </w:r>
      <w:r>
        <w:rPr>
          <w:color w:val="111111"/>
          <w:sz w:val="28"/>
          <w:szCs w:val="28"/>
        </w:rPr>
        <w:t> примером дисциплинированности на </w:t>
      </w:r>
      <w:r>
        <w:rPr>
          <w:rStyle w:val="4"/>
          <w:b w:val="0"/>
          <w:color w:val="111111"/>
          <w:sz w:val="28"/>
          <w:szCs w:val="28"/>
        </w:rPr>
        <w:t>улице</w:t>
      </w:r>
      <w:r>
        <w:rPr>
          <w:color w:val="111111"/>
          <w:sz w:val="28"/>
          <w:szCs w:val="28"/>
        </w:rPr>
        <w:t>! Берегите себя и своих </w:t>
      </w:r>
      <w:r>
        <w:rPr>
          <w:rStyle w:val="4"/>
          <w:b w:val="0"/>
          <w:color w:val="111111"/>
          <w:sz w:val="28"/>
          <w:szCs w:val="28"/>
        </w:rPr>
        <w:t>детей</w:t>
      </w:r>
      <w:r>
        <w:rPr>
          <w:color w:val="111111"/>
          <w:sz w:val="28"/>
          <w:szCs w:val="28"/>
        </w:rPr>
        <w:t>!</w:t>
      </w:r>
    </w:p>
    <w:p w14:paraId="3D123A9A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Памятка для </w:t>
      </w:r>
      <w:r>
        <w:rPr>
          <w:rStyle w:val="4"/>
          <w:b w:val="0"/>
          <w:color w:val="111111"/>
          <w:sz w:val="28"/>
          <w:szCs w:val="28"/>
        </w:rPr>
        <w:t>родителей</w:t>
      </w:r>
    </w:p>
    <w:p w14:paraId="039514D4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"</w:t>
      </w:r>
      <w:r>
        <w:rPr>
          <w:rStyle w:val="4"/>
          <w:b w:val="0"/>
          <w:color w:val="111111"/>
          <w:sz w:val="28"/>
          <w:szCs w:val="28"/>
        </w:rPr>
        <w:t>Обучение детей наблюдательности на улице</w:t>
      </w:r>
      <w:r>
        <w:rPr>
          <w:color w:val="111111"/>
          <w:sz w:val="28"/>
          <w:szCs w:val="28"/>
        </w:rPr>
        <w:t>"</w:t>
      </w:r>
    </w:p>
    <w:p w14:paraId="6BD818B5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Находясь на </w:t>
      </w:r>
      <w:r>
        <w:rPr>
          <w:rStyle w:val="4"/>
          <w:b w:val="0"/>
          <w:color w:val="111111"/>
          <w:sz w:val="28"/>
          <w:szCs w:val="28"/>
        </w:rPr>
        <w:t>улице с ребенком</w:t>
      </w:r>
      <w:r>
        <w:rPr>
          <w:color w:val="111111"/>
          <w:sz w:val="28"/>
          <w:szCs w:val="28"/>
        </w:rPr>
        <w:t>, крепко держите его за руку.</w:t>
      </w:r>
    </w:p>
    <w:p w14:paraId="600CDD53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Учите ребенка </w:t>
      </w:r>
      <w:r>
        <w:rPr>
          <w:rStyle w:val="4"/>
          <w:b w:val="0"/>
          <w:color w:val="111111"/>
          <w:sz w:val="28"/>
          <w:szCs w:val="28"/>
        </w:rPr>
        <w:t>наблюдательности</w:t>
      </w:r>
      <w:r>
        <w:rPr>
          <w:color w:val="111111"/>
          <w:sz w:val="28"/>
          <w:szCs w:val="28"/>
        </w:rPr>
        <w:t>. Если у подъезда стоят транспортные средства или растут деревья, кусты, остановитесь, научите ребенка осматриваться по сторонам и </w:t>
      </w:r>
      <w:r>
        <w:rPr>
          <w:rStyle w:val="4"/>
          <w:b w:val="0"/>
          <w:color w:val="111111"/>
          <w:sz w:val="28"/>
          <w:szCs w:val="28"/>
        </w:rPr>
        <w:t>определять</w:t>
      </w:r>
      <w:r>
        <w:rPr>
          <w:color w:val="111111"/>
          <w:sz w:val="28"/>
          <w:szCs w:val="28"/>
        </w:rPr>
        <w:t>: нет ли опасности приближающегося транспорта. Если у подъезда дома есть движение транспорта, обратите на это его внимание. Вместе с ним </w:t>
      </w:r>
      <w:r>
        <w:rPr>
          <w:color w:val="111111"/>
          <w:sz w:val="28"/>
          <w:szCs w:val="28"/>
          <w:u w:val="single"/>
        </w:rPr>
        <w:t>посмотрите</w:t>
      </w:r>
      <w:r>
        <w:rPr>
          <w:color w:val="111111"/>
          <w:sz w:val="28"/>
          <w:szCs w:val="28"/>
        </w:rPr>
        <w:t>: не приближается ли транспорт.</w:t>
      </w:r>
    </w:p>
    <w:p w14:paraId="6C6F7535">
      <w:pPr>
        <w:pStyle w:val="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14:paraId="447308F6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Приучите ребенка, идя по тротуару, внимательно </w:t>
      </w:r>
      <w:r>
        <w:rPr>
          <w:rStyle w:val="4"/>
          <w:b w:val="0"/>
          <w:color w:val="111111"/>
          <w:sz w:val="28"/>
          <w:szCs w:val="28"/>
        </w:rPr>
        <w:t>наблюдать</w:t>
      </w:r>
      <w:r>
        <w:rPr>
          <w:color w:val="111111"/>
          <w:sz w:val="28"/>
          <w:szCs w:val="28"/>
        </w:rPr>
        <w:t> за выездом автомобилей из арок дворов и поворотами транспорта на перекрестках.</w:t>
      </w:r>
    </w:p>
    <w:p w14:paraId="48C75035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 переходе проезжей части </w:t>
      </w:r>
      <w:r>
        <w:rPr>
          <w:rStyle w:val="4"/>
          <w:b w:val="0"/>
          <w:color w:val="111111"/>
          <w:sz w:val="28"/>
          <w:szCs w:val="28"/>
        </w:rPr>
        <w:t>дороги</w:t>
      </w:r>
      <w:r>
        <w:rPr>
          <w:color w:val="111111"/>
          <w:sz w:val="28"/>
          <w:szCs w:val="28"/>
        </w:rPr>
        <w:t> остановитесь и осмотритесь по сторонам. Показывайте ребенку следующие действия по осмотру </w:t>
      </w:r>
      <w:r>
        <w:rPr>
          <w:rStyle w:val="4"/>
          <w:b w:val="0"/>
          <w:color w:val="111111"/>
          <w:sz w:val="28"/>
          <w:szCs w:val="28"/>
        </w:rPr>
        <w:t>дороги</w:t>
      </w:r>
      <w:r>
        <w:rPr>
          <w:color w:val="111111"/>
          <w:sz w:val="28"/>
          <w:szCs w:val="28"/>
        </w:rPr>
        <w:t>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14:paraId="6A2EF57F">
      <w:pPr>
        <w:pStyle w:val="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Учите ребенка всматриваться вдаль, пропускать приближающийся транспорт.</w:t>
      </w:r>
    </w:p>
    <w:p w14:paraId="2BD37CAC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4"/>
          <w:b w:val="0"/>
          <w:color w:val="111111"/>
          <w:sz w:val="28"/>
          <w:szCs w:val="28"/>
        </w:rPr>
        <w:t>Наблюдая</w:t>
      </w:r>
      <w:r>
        <w:rPr>
          <w:color w:val="111111"/>
          <w:sz w:val="28"/>
          <w:szCs w:val="28"/>
        </w:rPr>
        <w:t> за приближающимися транспортными средствами, обращайте внимание ребенка на то, что за большими машинами </w:t>
      </w:r>
      <w:r>
        <w:rPr>
          <w:i/>
          <w:iCs/>
          <w:color w:val="111111"/>
          <w:sz w:val="28"/>
          <w:szCs w:val="28"/>
        </w:rPr>
        <w:t>(автобус, троллейбус)</w:t>
      </w:r>
      <w:r>
        <w:rPr>
          <w:color w:val="111111"/>
          <w:sz w:val="28"/>
          <w:szCs w:val="28"/>
        </w:rPr>
        <w:t> 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14:paraId="7E492E27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выходите с ребенком на проезжую часть из-за каких-либо </w:t>
      </w:r>
      <w:r>
        <w:rPr>
          <w:color w:val="111111"/>
          <w:sz w:val="28"/>
          <w:szCs w:val="28"/>
          <w:u w:val="single"/>
        </w:rPr>
        <w:t>препятствий</w:t>
      </w:r>
      <w:r>
        <w:rPr>
          <w:color w:val="111111"/>
          <w:sz w:val="28"/>
          <w:szCs w:val="28"/>
        </w:rPr>
        <w:t>: стоящих автомобилей, кустов, закрывающих обзор проезжей части.</w:t>
      </w:r>
    </w:p>
    <w:p w14:paraId="5826986C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Переходите проезжую часть не наискосок, а прямо, строго перпендикулярно. Ребенок должен понимать, что это делается для лучшего </w:t>
      </w:r>
      <w:r>
        <w:rPr>
          <w:rStyle w:val="4"/>
          <w:b w:val="0"/>
          <w:color w:val="111111"/>
          <w:sz w:val="28"/>
          <w:szCs w:val="28"/>
        </w:rPr>
        <w:t>наблюдения</w:t>
      </w:r>
      <w:r>
        <w:rPr>
          <w:color w:val="111111"/>
          <w:sz w:val="28"/>
          <w:szCs w:val="28"/>
        </w:rPr>
        <w:t> за движением транспорта.</w:t>
      </w:r>
    </w:p>
    <w:p w14:paraId="7398F71A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Переходите проезжую часть только на зеленый сигнал светофора. Объясняйте ребенку, что переходить </w:t>
      </w:r>
      <w:r>
        <w:rPr>
          <w:rStyle w:val="4"/>
          <w:b w:val="0"/>
          <w:color w:val="111111"/>
          <w:sz w:val="28"/>
          <w:szCs w:val="28"/>
        </w:rPr>
        <w:t>дорогу</w:t>
      </w:r>
      <w:r>
        <w:rPr>
          <w:color w:val="111111"/>
          <w:sz w:val="28"/>
          <w:szCs w:val="28"/>
        </w:rPr>
        <w:t> на зеленый мигающий сигнал нельзя. Он горит всего три секунды, можно попасть в ДТП.</w:t>
      </w:r>
    </w:p>
    <w:p w14:paraId="49455F75">
      <w:pPr>
        <w:pStyle w:val="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Помните, что ребенок </w:t>
      </w:r>
      <w:r>
        <w:rPr>
          <w:rStyle w:val="4"/>
          <w:b w:val="0"/>
          <w:color w:val="111111"/>
          <w:sz w:val="28"/>
          <w:szCs w:val="28"/>
        </w:rPr>
        <w:t>обучается движению по улице</w:t>
      </w:r>
      <w:r>
        <w:rPr>
          <w:color w:val="111111"/>
          <w:sz w:val="28"/>
          <w:szCs w:val="28"/>
        </w:rPr>
        <w:t> прежде всего на вашем примере, приобретая собственный опыт!</w:t>
      </w:r>
    </w:p>
    <w:p w14:paraId="58D76FE7">
      <w:pPr>
        <w:rPr>
          <w:rFonts w:ascii="Times New Roman" w:hAnsi="Times New Roman" w:cs="Times New Roman"/>
        </w:rPr>
      </w:pPr>
    </w:p>
    <w:p w14:paraId="7F501131">
      <w:pPr>
        <w:rPr>
          <w:rFonts w:ascii="Times New Roman" w:hAnsi="Times New Roman" w:cs="Times New Roman"/>
        </w:rPr>
      </w:pPr>
    </w:p>
    <w:p w14:paraId="2196CD23">
      <w:pPr>
        <w:rPr>
          <w:rFonts w:ascii="Times New Roman" w:hAnsi="Times New Roman" w:cs="Times New Roman"/>
        </w:rPr>
      </w:pPr>
    </w:p>
    <w:p w14:paraId="6B9D4F3F">
      <w:pPr>
        <w:rPr>
          <w:rFonts w:ascii="Times New Roman" w:hAnsi="Times New Roman" w:cs="Times New Roman"/>
        </w:rPr>
      </w:pPr>
    </w:p>
    <w:p w14:paraId="56DCF235">
      <w:pPr>
        <w:rPr>
          <w:rFonts w:ascii="Times New Roman" w:hAnsi="Times New Roman" w:cs="Times New Roman"/>
        </w:rPr>
      </w:pPr>
    </w:p>
    <w:p w14:paraId="556744E6">
      <w:pPr>
        <w:rPr>
          <w:rFonts w:ascii="Times New Roman" w:hAnsi="Times New Roman" w:cs="Times New Roman"/>
        </w:rPr>
      </w:pPr>
    </w:p>
    <w:p w14:paraId="3CC1B66C">
      <w:pPr>
        <w:rPr>
          <w:rFonts w:ascii="Times New Roman" w:hAnsi="Times New Roman" w:cs="Times New Roman"/>
        </w:rPr>
      </w:pPr>
    </w:p>
    <w:p w14:paraId="6C9AB0C0">
      <w:pPr>
        <w:rPr>
          <w:rFonts w:ascii="Times New Roman" w:hAnsi="Times New Roman" w:cs="Times New Roman"/>
        </w:rPr>
      </w:pPr>
    </w:p>
    <w:p w14:paraId="4B3C1AA5">
      <w:pPr>
        <w:pStyle w:val="5"/>
        <w:spacing w:after="0"/>
        <w:jc w:val="center"/>
      </w:pPr>
    </w:p>
    <w:p w14:paraId="72EAF52B">
      <w:pPr>
        <w:pStyle w:val="5"/>
        <w:spacing w:after="0"/>
        <w:jc w:val="center"/>
      </w:pPr>
    </w:p>
    <w:p w14:paraId="698A8902">
      <w:pPr>
        <w:pStyle w:val="5"/>
        <w:spacing w:after="0"/>
        <w:jc w:val="center"/>
      </w:pPr>
    </w:p>
    <w:p w14:paraId="7341264A">
      <w:pPr>
        <w:pStyle w:val="5"/>
        <w:spacing w:after="0"/>
        <w:jc w:val="center"/>
      </w:pPr>
    </w:p>
    <w:p w14:paraId="24F05BDA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pgBorders w:offsetFrom="page">
        <w:top w:val="triple" w:color="auto" w:sz="4" w:space="24"/>
        <w:left w:val="triple" w:color="auto" w:sz="4" w:space="24"/>
        <w:bottom w:val="triple" w:color="auto" w:sz="4" w:space="24"/>
        <w:right w:val="trip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651A3"/>
    <w:rsid w:val="003651A3"/>
    <w:rsid w:val="004B45F1"/>
    <w:rsid w:val="00CD25CD"/>
    <w:rsid w:val="00F21FCD"/>
    <w:rsid w:val="00F306F5"/>
    <w:rsid w:val="23C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949</Words>
  <Characters>5412</Characters>
  <Lines>45</Lines>
  <Paragraphs>12</Paragraphs>
  <TotalTime>9</TotalTime>
  <ScaleCrop>false</ScaleCrop>
  <LinksUpToDate>false</LinksUpToDate>
  <CharactersWithSpaces>6349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2019-01-14T07:31:00Z</dcterms:created>
  <dc:creator>111</dc:creator>
  <cp:lastModifiedBy>МДОУ 173 МДОУ 173</cp:lastModifiedBy>
  <dcterms:modified xsi:type="dcterms:W3CDTF">2025-04-22T12:04:43Z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E16A9ACE37884288ACB4C0938354B4FD_12</vt:lpwstr>
  </property>
</Properties>
</file>