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35" w:rsidRPr="006D6DB5" w:rsidRDefault="00952835" w:rsidP="00952835">
      <w:pPr>
        <w:pStyle w:val="1"/>
        <w:jc w:val="center"/>
        <w:rPr>
          <w:color w:val="FF0000"/>
          <w:sz w:val="40"/>
          <w:szCs w:val="40"/>
        </w:rPr>
      </w:pPr>
      <w:r w:rsidRPr="006D6DB5">
        <w:rPr>
          <w:color w:val="FF0000"/>
          <w:sz w:val="40"/>
          <w:szCs w:val="40"/>
        </w:rPr>
        <w:t>На что обратить внимание до школы?</w:t>
      </w:r>
    </w:p>
    <w:p w:rsidR="00952835" w:rsidRPr="00A201CF" w:rsidRDefault="00952835" w:rsidP="00952835">
      <w:pPr>
        <w:pStyle w:val="a3"/>
        <w:rPr>
          <w:sz w:val="28"/>
          <w:szCs w:val="28"/>
        </w:rPr>
      </w:pPr>
      <w:r w:rsidRPr="00A201CF">
        <w:rPr>
          <w:sz w:val="28"/>
          <w:szCs w:val="28"/>
        </w:rPr>
        <w:t>Если у ребенка к</w:t>
      </w:r>
      <w:r>
        <w:rPr>
          <w:sz w:val="28"/>
          <w:szCs w:val="28"/>
        </w:rPr>
        <w:t xml:space="preserve"> моменту поступления </w:t>
      </w:r>
      <w:r w:rsidRPr="00A201CF">
        <w:rPr>
          <w:sz w:val="28"/>
          <w:szCs w:val="28"/>
        </w:rPr>
        <w:t xml:space="preserve"> в школу хорошо развита устная речь, ему легко будет даваться и письменная: чтение и письмо.</w:t>
      </w:r>
    </w:p>
    <w:p w:rsidR="00952835" w:rsidRPr="00A201CF" w:rsidRDefault="00952835" w:rsidP="00952835">
      <w:pPr>
        <w:pStyle w:val="a3"/>
        <w:rPr>
          <w:sz w:val="28"/>
          <w:szCs w:val="28"/>
        </w:rPr>
      </w:pPr>
      <w:r w:rsidRPr="00A201CF">
        <w:rPr>
          <w:sz w:val="28"/>
          <w:szCs w:val="28"/>
        </w:rPr>
        <w:t>Но очень часто у современных детей, поступающ</w:t>
      </w:r>
      <w:r>
        <w:rPr>
          <w:sz w:val="28"/>
          <w:szCs w:val="28"/>
        </w:rPr>
        <w:t xml:space="preserve">их в 1 класс, отмечаются </w:t>
      </w:r>
      <w:r w:rsidRPr="00A201CF">
        <w:rPr>
          <w:sz w:val="28"/>
          <w:szCs w:val="28"/>
        </w:rPr>
        <w:t xml:space="preserve"> выраженные нарушения в речевом развитии, которые заметны только специалисту.</w:t>
      </w:r>
    </w:p>
    <w:p w:rsidR="00952835" w:rsidRPr="00A201CF" w:rsidRDefault="00952835" w:rsidP="00952835">
      <w:pPr>
        <w:pStyle w:val="a3"/>
        <w:rPr>
          <w:sz w:val="28"/>
          <w:szCs w:val="28"/>
        </w:rPr>
      </w:pPr>
      <w:r w:rsidRPr="00A201CF">
        <w:rPr>
          <w:sz w:val="28"/>
          <w:szCs w:val="28"/>
        </w:rPr>
        <w:t>В дальнейшем эти нарушения приведут к появлению специфических ошибок в чтении и письме. Устранить их может только учитель-логопед – специалист по коррекции нарушений речи (устной и письменной).</w:t>
      </w:r>
    </w:p>
    <w:p w:rsidR="00952835" w:rsidRPr="00A201CF" w:rsidRDefault="00952835" w:rsidP="00952835">
      <w:pPr>
        <w:pStyle w:val="a3"/>
        <w:rPr>
          <w:sz w:val="28"/>
          <w:szCs w:val="28"/>
        </w:rPr>
      </w:pPr>
      <w:r w:rsidRPr="00A201CF">
        <w:rPr>
          <w:sz w:val="28"/>
          <w:szCs w:val="28"/>
        </w:rPr>
        <w:t>Уважаемые родители, как мини</w:t>
      </w:r>
      <w:proofErr w:type="gramStart"/>
      <w:r>
        <w:rPr>
          <w:sz w:val="28"/>
          <w:szCs w:val="28"/>
          <w:lang w:val="en-US"/>
        </w:rPr>
        <w:t>v</w:t>
      </w:r>
      <w:proofErr w:type="gramEnd"/>
      <w:r w:rsidRPr="00A201CF">
        <w:rPr>
          <w:sz w:val="28"/>
          <w:szCs w:val="28"/>
        </w:rPr>
        <w:t>ум за год до поступления малыша в 1 класс вы обязательно должны обратить внимание на следующие моменты:</w:t>
      </w:r>
    </w:p>
    <w:p w:rsidR="00952835" w:rsidRPr="00A201CF" w:rsidRDefault="00952835" w:rsidP="00952835">
      <w:pPr>
        <w:pStyle w:val="a3"/>
        <w:rPr>
          <w:sz w:val="28"/>
          <w:szCs w:val="28"/>
        </w:rPr>
      </w:pPr>
      <w:r w:rsidRPr="00A201CF">
        <w:rPr>
          <w:sz w:val="28"/>
          <w:szCs w:val="28"/>
        </w:rPr>
        <w:t>1. Все ли звуки правильно произносит ваш ребенок?</w:t>
      </w:r>
    </w:p>
    <w:p w:rsidR="00952835" w:rsidRPr="00A201CF" w:rsidRDefault="00952835" w:rsidP="00952835">
      <w:pPr>
        <w:pStyle w:val="a3"/>
        <w:rPr>
          <w:sz w:val="28"/>
          <w:szCs w:val="28"/>
        </w:rPr>
      </w:pPr>
      <w:r w:rsidRPr="00A201CF">
        <w:rPr>
          <w:sz w:val="28"/>
          <w:szCs w:val="28"/>
        </w:rPr>
        <w:t>2. Умеет ли он различать похожие звуки на слух?</w:t>
      </w:r>
    </w:p>
    <w:p w:rsidR="00952835" w:rsidRPr="00A201CF" w:rsidRDefault="00952835" w:rsidP="00952835">
      <w:pPr>
        <w:pStyle w:val="a3"/>
        <w:rPr>
          <w:sz w:val="28"/>
          <w:szCs w:val="28"/>
        </w:rPr>
      </w:pPr>
      <w:r w:rsidRPr="00A201CF">
        <w:rPr>
          <w:sz w:val="28"/>
          <w:szCs w:val="28"/>
        </w:rPr>
        <w:t>3. Владеет ли он элементарными навыками звукового анализа слов?</w:t>
      </w:r>
    </w:p>
    <w:p w:rsidR="00952835" w:rsidRPr="00A201CF" w:rsidRDefault="00952835" w:rsidP="00952835">
      <w:pPr>
        <w:pStyle w:val="a3"/>
        <w:rPr>
          <w:sz w:val="28"/>
          <w:szCs w:val="28"/>
        </w:rPr>
      </w:pPr>
      <w:r w:rsidRPr="00A201CF">
        <w:rPr>
          <w:sz w:val="28"/>
          <w:szCs w:val="28"/>
        </w:rPr>
        <w:t>4. Насколько богат его словарный запас?</w:t>
      </w:r>
    </w:p>
    <w:p w:rsidR="00952835" w:rsidRPr="00A201CF" w:rsidRDefault="00952835" w:rsidP="00952835">
      <w:pPr>
        <w:pStyle w:val="a3"/>
        <w:rPr>
          <w:sz w:val="28"/>
          <w:szCs w:val="28"/>
        </w:rPr>
      </w:pPr>
      <w:r w:rsidRPr="00A201CF">
        <w:rPr>
          <w:sz w:val="28"/>
          <w:szCs w:val="28"/>
        </w:rPr>
        <w:t>5. Не делает ли он в речи грамматических ошибок?</w:t>
      </w:r>
    </w:p>
    <w:p w:rsidR="00952835" w:rsidRPr="00A201CF" w:rsidRDefault="00952835" w:rsidP="00952835">
      <w:pPr>
        <w:pStyle w:val="a3"/>
        <w:rPr>
          <w:sz w:val="28"/>
          <w:szCs w:val="28"/>
        </w:rPr>
      </w:pPr>
      <w:r w:rsidRPr="00A201CF">
        <w:rPr>
          <w:sz w:val="28"/>
          <w:szCs w:val="28"/>
        </w:rPr>
        <w:t>6. Хорошо ли владеет связной речью?</w:t>
      </w:r>
    </w:p>
    <w:p w:rsidR="00952835" w:rsidRPr="00A201CF" w:rsidRDefault="00952835" w:rsidP="00952835">
      <w:pPr>
        <w:pStyle w:val="a3"/>
        <w:rPr>
          <w:sz w:val="28"/>
          <w:szCs w:val="28"/>
        </w:rPr>
      </w:pPr>
      <w:r w:rsidRPr="00A201CF">
        <w:rPr>
          <w:sz w:val="28"/>
          <w:szCs w:val="28"/>
        </w:rPr>
        <w:t>Основная задача родителей — вовремя обратить внимание на различные нарушения устной речи своего ребенка, чтобы начать логопедическую работу с ним, предотвратить трудности общения в коллективе и неуспеваемость в общеобразовательной школе. Чем раньше будет начата коррекция, тем лучше ее результат.</w:t>
      </w:r>
    </w:p>
    <w:p w:rsidR="00952835" w:rsidRDefault="00952835" w:rsidP="00952835">
      <w:pPr>
        <w:pStyle w:val="2"/>
      </w:pPr>
    </w:p>
    <w:p w:rsidR="00433984" w:rsidRDefault="00433984"/>
    <w:sectPr w:rsidR="0043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835"/>
    <w:rsid w:val="00433984"/>
    <w:rsid w:val="0095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52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528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8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5283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95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2017-11-26T15:15:00Z</dcterms:created>
  <dcterms:modified xsi:type="dcterms:W3CDTF">2017-11-26T15:15:00Z</dcterms:modified>
</cp:coreProperties>
</file>