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3C" w:rsidRPr="00366963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366963">
        <w:rPr>
          <w:rFonts w:ascii="Segoe UI" w:hAnsi="Segoe UI" w:cs="Segoe UI"/>
          <w:b/>
          <w:color w:val="010101"/>
        </w:rPr>
        <w:t>Методическое пособие «Образовательное событие как инновационная технология работы с детьми 3-7 лет» из методического комплекта к пятому (инновационному) изданию Программы «ОТ РОЖДЕНИЯ ДО ШКОЛЫ».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Введение в действие ФГОС в дошкольном образовании поставило перед педагогами множество вопросов, связанных с пересмотром многих сторон жизни детского сада – от среды до образовательного процесса. Например, ФГОС призван закрепить за ребёнком право не торопиться, обжиться в своём возрасте, освоить все его ресурсы теми способами, которые свойственны его возрасту.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Так в чём же заключается </w:t>
      </w:r>
      <w:proofErr w:type="spellStart"/>
      <w:r>
        <w:rPr>
          <w:rFonts w:ascii="Segoe UI" w:hAnsi="Segoe UI" w:cs="Segoe UI"/>
          <w:color w:val="010101"/>
        </w:rPr>
        <w:t>инновационность</w:t>
      </w:r>
      <w:proofErr w:type="spellEnd"/>
      <w:r>
        <w:rPr>
          <w:rFonts w:ascii="Segoe UI" w:hAnsi="Segoe UI" w:cs="Segoe UI"/>
          <w:color w:val="010101"/>
        </w:rPr>
        <w:t>? Что теперь возможно? Например, отказаться от некоторых традиционных форм работы. Можно перестать ориентироваться на традиционные перечни обязательных уголков и уделить внимание тому, что реально интересует детей и важно для их развития.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Самое же главное заключается в том, что новые возможности появляются у детей. Основная из них – прожить дошкольное детство в соответствии со своими потребностями и возможностями.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Педагоги, работающие по Программе, создают все условия для того, чтобы у ребёнка появилась возможность: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быть услышанным и оценённым;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решать проблемные ситуации, устанавливать связи там, где это не очевидно;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аргументировать свои суждения, предлагать собственные творческие суждения;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работать в группах, сотрудничать, помогать друг другу;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уходить от помощи взрослого, двигаясь к автономии группы («мы сами»);</w:t>
      </w:r>
    </w:p>
    <w:p w:rsidR="007C4D3C" w:rsidRDefault="007C4D3C" w:rsidP="007C4D3C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решать задачи, ставить их, преодолевать препятствия, реализовывать свои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</w:t>
      </w: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мерения.Чем</w:t>
      </w:r>
      <w:proofErr w:type="spellEnd"/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же отличается образовательная единица «Образовательное событие» от уже имеющихся? Что означает этот термин в контексте образовательной деятельности в детском саду?</w:t>
      </w:r>
    </w:p>
    <w:p w:rsidR="00366963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Образовательное событие – это особая ситуация, которая организуется педагогом в образовательных целях, за которым стоит продуманная и кропотливая работа, направленная на появление у ребёнка универсальных качеств (коммуникативные, познавательные способности) и более конкретных, предметных результатов.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Особенности образовательного события:</w:t>
      </w:r>
    </w:p>
    <w:p w:rsidR="007C4D3C" w:rsidRPr="007C4D3C" w:rsidRDefault="007C4D3C" w:rsidP="007C4D3C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 – часть полноценного образовательного процесса, в него закладываются ситуации, при разрешении которых дети приобретают новые знания, умения, формируют представления.</w:t>
      </w:r>
    </w:p>
    <w:p w:rsidR="007C4D3C" w:rsidRPr="007C4D3C" w:rsidRDefault="007C4D3C" w:rsidP="007C4D3C">
      <w:pPr>
        <w:numPr>
          <w:ilvl w:val="0"/>
          <w:numId w:val="1"/>
        </w:numPr>
        <w:spacing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ОС – развёрнутая история, подчинённая единой теме, интересной и доступной для детей. Лучше всего, если в названии темы будет либо вопрос, на который ответят дети («Как я устроен», «Как помочь…»), либо то основное действие, на которое ориентируется вся событийная деятельность («Помогаем…»).</w:t>
      </w:r>
    </w:p>
    <w:p w:rsidR="007C4D3C" w:rsidRPr="007C4D3C" w:rsidRDefault="007C4D3C" w:rsidP="007C4D3C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C4D3C" w:rsidRPr="007C4D3C" w:rsidRDefault="007C4D3C" w:rsidP="007C4D3C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 подчиняется законам драматургии, в ней есть завязка, развитие сюжета, кульминация и развязка. Однако, в отличие от театрализованной или сюжетной игры, ребёнок получает возможность выстроить реальную картину мира, наделить её смыслом. Таким образом, история, в которую погружается ребёнок, становится наиболее органичной формой познания для этого возраста.</w:t>
      </w:r>
    </w:p>
    <w:p w:rsidR="007C4D3C" w:rsidRPr="007C4D3C" w:rsidRDefault="007C4D3C" w:rsidP="007C4D3C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 – история, происходящая в течение длительного периода. У детей должно быть достаточно времени для вхождения в образовательное событие, обсуждения, планирования, подготовки, для неожиданных поворотов и выхода из них. Образовательное событие не завершается развязкой. Оно продолжает существовать в виде воспоминаний, обращений к детской «документации», рефлексии.</w:t>
      </w:r>
    </w:p>
    <w:p w:rsidR="007C4D3C" w:rsidRPr="007C4D3C" w:rsidRDefault="007C4D3C" w:rsidP="007C4D3C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ОС требует от воспитателя особого внимания к эмоциям детей. Основным критерием успешности образовательного события является не выполнение всех задуманных мероприятий, а эмоциональный настрой детей, их 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вовлечённость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Если деятельность не вызывает эмоционального отклика, эффективность события как образовательной единицы существенно снижается.</w:t>
      </w:r>
    </w:p>
    <w:p w:rsidR="00366963" w:rsidRDefault="00366963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Структура образовательного события:</w:t>
      </w:r>
    </w:p>
    <w:p w:rsidR="007C4D3C" w:rsidRPr="007C4D3C" w:rsidRDefault="007C4D3C" w:rsidP="007C4D3C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Эмоциональный взрыв – получение известия, принятие решения.</w:t>
      </w:r>
    </w:p>
    <w:p w:rsidR="007C4D3C" w:rsidRPr="007C4D3C" w:rsidRDefault="007C4D3C" w:rsidP="007C4D3C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Ожидание самого события, подготовка к нему – в это время человек предпринимает конкретные действия. Грядущее событие подогревает интерес, держит в состоянии возбуждения, иногда меняет режим, образ жизни.</w:t>
      </w:r>
    </w:p>
    <w:p w:rsidR="007C4D3C" w:rsidRPr="007C4D3C" w:rsidRDefault="007C4D3C" w:rsidP="007C4D3C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Наступление ожидаемого события – ещё один эмоциональный взрыв</w:t>
      </w:r>
    </w:p>
    <w:p w:rsidR="007C4D3C" w:rsidRPr="007C4D3C" w:rsidRDefault="007C4D3C" w:rsidP="007C4D3C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Жизнь после события – жизнь, которую возможно это событие круто изменило.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Подводя итог «взрослого» понимания сути события, мы можем с уверенностью сказать, что вне зависимости продолжительности и способа возникновения событие – это нечто значимое и оставляющее след в душе.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Событие как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со-бытие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С позиции простого житейского восприятия термин «бытие» предполагает не очень спешное, размеренное, но в то же время, значимое, существенное течение жизни.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Со-бытие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– наполняет термин особым объединяющим всех участников бытия смыслом.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Со-бытие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– это небольшой отрезок жизни, наполненный какими-то особыми, специфичными для этого периода смыслом и атмосферой. Образовательное событие атмосферно, оно не довлеет, не доминирует, не подчиняет себе всю деятельность детей. Результатом события не станут стройные ряды одинаковых поделок и рисунков на стенах. О том, что занимает, увлекает хозяев группы, расскажет сама атмосфера, которую невозможно насадить </w:t>
      </w: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насильно, она рождается там, где есть искренний интерес, то, что Л.С. 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Выгодский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называл 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аффетом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7C4D3C" w:rsidRPr="007C4D3C" w:rsidRDefault="007C4D3C" w:rsidP="007C4D3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Эффект аффекта.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основе любого образовательного события лежит очень сильная эмоция, или аффект. Аффект (от латинского «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affectus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» - страсть, душевное волнение) – эмоциональный процесс взрывного характера, характеризующийся кратковременностью и высокой интенсивностью. Речь идёт о той важной роли, которую играют эмоции в развитии дошкольника, в частности в развитии его мышления. Л.С. 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Выгодский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говорил о единстве аффекта и интеллекта: «Кто оторвал мышление с самого начала от аффекта, тот навсегда закрыл себе дорогу к объяснению причин самого мышления». В дошкольном возрасте эмоции безраздельно владеют ребёнком и являются определителем всех его реакций. Эту особенность дошкольника нельзя игнорировать, и именно она должна лежать в основе любой предлагаемой малышу деятельности. Деятельность, на которую ребёнок не отозвался эмоционально, неэффективна.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Чтобы интерес к деятельности внутри образовательного события не угасал, дети должны понимать не только что они делают, но и зачем, с какой целью. И им должно быть очень важно то, чем они занимаются.</w:t>
      </w:r>
    </w:p>
    <w:p w:rsidR="00366963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 станет по-настоящему интересным и осмысленным в том случае, если при его выполнении столкнуться с трудностью.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Типы образовательных событий.</w:t>
      </w:r>
    </w:p>
    <w:p w:rsidR="007C4D3C" w:rsidRPr="007C4D3C" w:rsidRDefault="007C4D3C" w:rsidP="007C4D3C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Календарные образовательные события.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Конструирование календарных образовательных событий не представляет сложности. Мы дано следуем общим календарным праздникам, таким как Новый год, Международный женский день, день космонавтики. Это ожидаемые праздники.</w:t>
      </w:r>
    </w:p>
    <w:p w:rsidR="007C4D3C" w:rsidRPr="007C4D3C" w:rsidRDefault="007C4D3C" w:rsidP="007C4D3C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Образовательное событие как традиция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Детский сад – это маленькое общество. У каждого общества есть то, что объединяет его членов и отличает от других обществ,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например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 каждом обществе есть свои традиции. Их чтят, берегут, сохраняют. Именно традиции могут стать основой перспективного планирования в детском саду.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Традиционное образовательное событие всем заранее известно, однако интерес к нему не пропадает, потому что не ясно, каким оно будет в этом году. Интрига заключается в том, что каждая группа детей самостоятельно готовит свою часть общего образовательного события, удерживая её в тайне от других.</w:t>
      </w:r>
    </w:p>
    <w:p w:rsidR="007C4D3C" w:rsidRPr="007C4D3C" w:rsidRDefault="007C4D3C" w:rsidP="007C4D3C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Образовательные события, запланированные воспитателем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смотря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 то, что педагоги, работающие по Программе, всячески поддерживают актуальные для детей темы, поощряют проявление самостоятельности и инициативности в выборе сюжетов, нельзя упускать из виду и </w:t>
      </w: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такие темы, которые важны для развития кругозора детей, их успешной социализации, но не озвучиваются сами детьми. В таких случаях воспитатели планируют тему самостоятельно.</w:t>
      </w:r>
    </w:p>
    <w:p w:rsidR="007C4D3C" w:rsidRPr="007C4D3C" w:rsidRDefault="007C4D3C" w:rsidP="007C4D3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Если воспитатель выступает в детском сообществе как равноправный партнёр, то исходящая от него инициатива воспринимается детьми не как приказ, а как ценная идея.</w:t>
      </w:r>
    </w:p>
    <w:p w:rsidR="007C4D3C" w:rsidRPr="007C4D3C" w:rsidRDefault="007C4D3C" w:rsidP="007C4D3C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Образовательные события, спровоцированные воспитателем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Этот вид образовательных событий можно было бы объединить с предыдущим, ведь так или иначе инициатором образовательного события также станет воспитатель. Однако разница состоит в том, что начинание воспитателя в этом случае скрыто от детей. Воспитатель, таким образом выстраивает работу с детьми, что инициатива события исходит от них. С их точки зрения, это совершенно спонтанная ситуация, в которой они действуют самостоятельно.</w:t>
      </w:r>
    </w:p>
    <w:p w:rsidR="007C4D3C" w:rsidRPr="007C4D3C" w:rsidRDefault="007C4D3C" w:rsidP="007C4D3C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Образовательные события, возникшие по инициативе детей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«Поймать» детский интерес – большая удача для педагога. Однако организация такого вида событий нередко вызывает затруднения для воспитателей.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Во-первых, нужно быть очень внимательным к детским вопросам, разговорам, увлечениям. Не всё, о чём разговаривают дети, демонстрирует их интерес.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Во-вторых, должен суметь превратить интерес одного ребёнка или группы детей в общий.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В-третьих, ему необходим навык достаточно быстрого разворачивания образовательного события.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В-четвёртых, педагогу надо уметь предвидеть, какие виды деятельности могут быть потенциально интересны детям.</w:t>
      </w:r>
    </w:p>
    <w:p w:rsidR="007C4D3C" w:rsidRPr="007C4D3C" w:rsidRDefault="007C4D3C" w:rsidP="007C4D3C">
      <w:pPr>
        <w:numPr>
          <w:ilvl w:val="0"/>
          <w:numId w:val="9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Событийные праздники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Для кого устраиваются праздники в детском саду? В традиционных праздниках ребёнок – это актёр. Его задача – показать своё актёрское умение, а заодно подтвердить мастерство музыкального руководителя. Традиционный праздник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ребёнка это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работа, долгая напряжённая подготовка, с множеством репетиций. И как результат – аплодисменты от благодарного зрителя, удовлетворённого родителя. Так для кого же был праздник?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Событийные праздники отличаются от традиционных тем, что они либо становятся для детей сюрпризом, либо целиком и полностью инициированы самими детьми.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Задача педагога, работающего по программе «От рождения до школы», при проектировании образовательного события постоянно удерживать в фокусе своего внимания пирамиду универсальных результатов.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 основании пирамиды три группы способностей – когнитивные, коммуникативные и регуляторные. Вершина – новое качество личности, инициативность.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При составлении сценария образовательного события педагог должен ориентироваться не столько на возможные увлекательность, зрелищность и выигрышность выбранных видов деятельности, которые есть в копилке его прошлого опыта, сколько на то, будет ли посредством этих видов деятельности развиваться регуляция, познание, </w:t>
      </w:r>
      <w:proofErr w:type="spell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коммуникативность</w:t>
      </w:r>
      <w:proofErr w:type="spell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 И приведёт ли всё это в результате к появлению инициативности как нового качества личности.</w:t>
      </w:r>
    </w:p>
    <w:p w:rsidR="007C4D3C" w:rsidRPr="007C4D3C" w:rsidRDefault="007C4D3C" w:rsidP="007C4D3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Почему выбраны именно эти способности, а не близкие и понятные каждому педагогу и родителю Знания-умения-навыки? Жизненный опыт современного человека показывает, что именно эти качества позволяют ему стать успешным.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Коммуникативные способности включены в список важнейших компетенций 21 века. </w:t>
      </w:r>
      <w:proofErr w:type="gramStart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 эти термином</w:t>
      </w:r>
      <w:proofErr w:type="gramEnd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современная наука подразумевает то, что в коммуникации всегда присутствуют Я со своим мнением и Другой со своим. Коммуникация – это умение презентовать свою мысль и отстаивать её; умение слышать, понимать, учитывать мысль другого; умение работать в группе, где каждый имеет свой голос.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Когнитивные способности (познание).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Всё знать невозможно, да и нет в этом необходимости. Ребёнку нужно дать в руки инструмент по добыче этих знаний. С тем, чтобы в будущем он смог сам приобрести нужное знание, когда ему это понадобиться. Процесс познания состоит в решении проблемных ситуаций, установлении неочевидных связей, спорах, попытках сформулировать собственное доказательство, в умении отказаться от своей идеи, согласившись с её несостоятельность, и принять чужое суждение, если оно более логично. Процесс познания предполагает творческий подход к решению задач открытого типа, т.е. имеющих несколько одинаково правильных решений.</w:t>
      </w:r>
    </w:p>
    <w:p w:rsidR="00366963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Регуляторные способности так же относятся к универсальным, во многом определяющим успешность нашей жизни. С одной стороны, они отвечают за умение ребёнка следовать культурным правилам. А с другой – за самостоятельность, способность и готовность реализовывать свой собственный план.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Как запланировать непредсказуемое?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Особенность событийного планирования в том, что в его основе лежит не перечень планируемых мероприятий, а вопросы, возникшие в основе анализа ситуации в группе. Проработка таких вопросов уже половина плана.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1. Как будет называться наше образовательное событие?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2. Актуально ли это для детей?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3. Как образовательное событие будет организовывать жизнь в группе?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4. Есть ли в образовательном событии место проблеме?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Вопрос 5. Какие знания будут осваиваться в ходе образовательного события?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6. Какие коммуникативные навыки будут развиты?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7. Как будет развиваться драматургия события?</w:t>
      </w:r>
    </w:p>
    <w:p w:rsidR="007C4D3C" w:rsidRPr="007C4D3C" w:rsidRDefault="007C4D3C" w:rsidP="007C4D3C">
      <w:pPr>
        <w:numPr>
          <w:ilvl w:val="0"/>
          <w:numId w:val="10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Вопрос 8. Как будет организована рефлексия?</w:t>
      </w:r>
    </w:p>
    <w:p w:rsidR="00366963" w:rsidRDefault="00366963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bookmarkEnd w:id="0"/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Проектирование образовательного события.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Пирамида универсальных образовательных результатов – соотношение пирамиды и образовательных областей, которую необходимо удерживать в фокусе внимания при конструировании образовательного события. Кольцо с образовательными областями расположено в горизонтальной плоскости и находится в подвижном состоянии, педагог мысленно проворачивает его по кругу, совмещая, желаемую цель с образовательной областью и продумывает необходимые виды деятельности.</w:t>
      </w:r>
    </w:p>
    <w:p w:rsidR="007C4D3C" w:rsidRPr="007C4D3C" w:rsidRDefault="007C4D3C" w:rsidP="007C4D3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Модель помогает держать в фокусе всего одну важную задачу, поэтому педагог должен задать себе вопрос: «А работают ли все мои задумки на поставленную цель? Появится ли у детей необходимое качество?» В этом случае, имеющиеся в арсенале виды возможной деятельности, предстают в другом свете. Приходится либо полностью отказываться от них, невзирая на «эффективную внешность», либо перестраивать их под нужную задачу.</w:t>
      </w:r>
    </w:p>
    <w:p w:rsidR="007C4D3C" w:rsidRPr="007C4D3C" w:rsidRDefault="007C4D3C" w:rsidP="007C4D3C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7C4D3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Адрес публикации: </w:t>
      </w:r>
      <w:hyperlink r:id="rId5" w:tooltip="Скачать методичку" w:history="1">
        <w:r w:rsidRPr="007C4D3C">
          <w:rPr>
            <w:rFonts w:ascii="Segoe UI" w:eastAsia="Times New Roman" w:hAnsi="Segoe UI" w:cs="Segoe UI"/>
            <w:color w:val="0099D7"/>
            <w:sz w:val="24"/>
            <w:szCs w:val="24"/>
            <w:u w:val="single"/>
            <w:lang w:eastAsia="ru-RU"/>
          </w:rPr>
          <w:t>https://www.prodlenka.org/metodicheskie-razrabotki/489342-metodicheskoe-posobie-obrazovatelnoe-sobytie-</w:t>
        </w:r>
      </w:hyperlink>
    </w:p>
    <w:p w:rsidR="0067020A" w:rsidRDefault="0067020A"/>
    <w:sectPr w:rsidR="006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639"/>
    <w:multiLevelType w:val="multilevel"/>
    <w:tmpl w:val="01F8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857AE"/>
    <w:multiLevelType w:val="multilevel"/>
    <w:tmpl w:val="D20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61BB0"/>
    <w:multiLevelType w:val="multilevel"/>
    <w:tmpl w:val="AB38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B706B"/>
    <w:multiLevelType w:val="multilevel"/>
    <w:tmpl w:val="1C4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E7808"/>
    <w:multiLevelType w:val="multilevel"/>
    <w:tmpl w:val="465C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14A61"/>
    <w:multiLevelType w:val="multilevel"/>
    <w:tmpl w:val="6F86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82F8E"/>
    <w:multiLevelType w:val="multilevel"/>
    <w:tmpl w:val="1716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73A29"/>
    <w:multiLevelType w:val="multilevel"/>
    <w:tmpl w:val="F2A4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201FE"/>
    <w:multiLevelType w:val="multilevel"/>
    <w:tmpl w:val="445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C27BD"/>
    <w:multiLevelType w:val="multilevel"/>
    <w:tmpl w:val="52B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6"/>
    <w:rsid w:val="00366963"/>
    <w:rsid w:val="005A6C46"/>
    <w:rsid w:val="0067020A"/>
    <w:rsid w:val="007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4894"/>
  <w15:chartTrackingRefBased/>
  <w15:docId w15:val="{6CBE9687-4824-48FB-9C8B-E3B1C4D2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89342-metodicheskoe-posobie-obrazovatelnoe-sobyti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2022-10-24T10:44:00Z</dcterms:created>
  <dcterms:modified xsi:type="dcterms:W3CDTF">2022-11-16T08:44:00Z</dcterms:modified>
</cp:coreProperties>
</file>