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9D46" w14:textId="77777777" w:rsidR="001E0BC1" w:rsidRDefault="001E0BC1" w:rsidP="001E0BC1">
      <w:pPr>
        <w:ind w:left="-5"/>
        <w:rPr>
          <w:i/>
        </w:rPr>
      </w:pPr>
    </w:p>
    <w:p w14:paraId="254F3509" w14:textId="77777777" w:rsidR="001E0BC1" w:rsidRDefault="001E0BC1" w:rsidP="001E0BC1">
      <w:pPr>
        <w:ind w:left="-5"/>
        <w:rPr>
          <w:i/>
        </w:rPr>
      </w:pPr>
    </w:p>
    <w:p w14:paraId="6AB2735B" w14:textId="77777777" w:rsidR="001E0BC1" w:rsidRDefault="001E0BC1" w:rsidP="001E0BC1">
      <w:pPr>
        <w:ind w:left="-5"/>
        <w:rPr>
          <w:i/>
        </w:rPr>
      </w:pPr>
    </w:p>
    <w:p w14:paraId="5B006923" w14:textId="77777777" w:rsidR="001E0BC1" w:rsidRDefault="001E0BC1" w:rsidP="001E0BC1">
      <w:pPr>
        <w:ind w:left="-5"/>
        <w:rPr>
          <w:i/>
        </w:rPr>
      </w:pPr>
    </w:p>
    <w:p w14:paraId="39CE3FF4" w14:textId="77777777" w:rsidR="001E0BC1" w:rsidRDefault="001E0BC1" w:rsidP="001E0BC1">
      <w:pPr>
        <w:ind w:left="-5"/>
        <w:rPr>
          <w:i/>
        </w:rPr>
      </w:pPr>
    </w:p>
    <w:p w14:paraId="38783E1F" w14:textId="77777777" w:rsidR="001E0BC1" w:rsidRDefault="001E0BC1" w:rsidP="001E0BC1">
      <w:pPr>
        <w:ind w:left="-5"/>
        <w:rPr>
          <w:i/>
        </w:rPr>
      </w:pPr>
    </w:p>
    <w:p w14:paraId="77F3F3DD" w14:textId="77777777" w:rsidR="001E0BC1" w:rsidRDefault="001E0BC1" w:rsidP="001E0BC1">
      <w:pPr>
        <w:ind w:left="-5"/>
        <w:rPr>
          <w:i/>
        </w:rPr>
      </w:pPr>
    </w:p>
    <w:p w14:paraId="64DF65DC" w14:textId="77777777" w:rsidR="001E0BC1" w:rsidRPr="006B2644" w:rsidRDefault="001E0BC1" w:rsidP="001E0BC1">
      <w:pPr>
        <w:ind w:left="-5"/>
        <w:rPr>
          <w:i/>
          <w:sz w:val="72"/>
          <w:szCs w:val="72"/>
        </w:rPr>
      </w:pPr>
      <w:r w:rsidRPr="006B2644">
        <w:rPr>
          <w:i/>
          <w:sz w:val="72"/>
          <w:szCs w:val="72"/>
        </w:rPr>
        <w:t>Консультация для педагогов</w:t>
      </w:r>
      <w:r>
        <w:rPr>
          <w:i/>
          <w:sz w:val="72"/>
          <w:szCs w:val="72"/>
        </w:rPr>
        <w:t>:</w:t>
      </w:r>
      <w:r w:rsidRPr="006B2644">
        <w:rPr>
          <w:i/>
          <w:sz w:val="72"/>
          <w:szCs w:val="72"/>
        </w:rPr>
        <w:t xml:space="preserve"> </w:t>
      </w:r>
    </w:p>
    <w:p w14:paraId="69539D6F" w14:textId="77777777" w:rsidR="001E0BC1" w:rsidRDefault="001E0BC1" w:rsidP="001E0BC1">
      <w:pPr>
        <w:ind w:left="-5"/>
        <w:rPr>
          <w:i/>
          <w:sz w:val="72"/>
          <w:szCs w:val="72"/>
        </w:rPr>
      </w:pPr>
    </w:p>
    <w:p w14:paraId="47CB9679" w14:textId="77777777" w:rsidR="001E0BC1" w:rsidRDefault="001E0BC1" w:rsidP="001E0BC1">
      <w:pPr>
        <w:ind w:left="-5"/>
        <w:rPr>
          <w:i/>
          <w:sz w:val="72"/>
          <w:szCs w:val="72"/>
        </w:rPr>
      </w:pPr>
    </w:p>
    <w:p w14:paraId="6858700E" w14:textId="77777777" w:rsidR="001E0BC1" w:rsidRPr="006B2644" w:rsidRDefault="001E0BC1" w:rsidP="001E0BC1">
      <w:pPr>
        <w:ind w:left="-5"/>
        <w:rPr>
          <w:i/>
          <w:sz w:val="72"/>
          <w:szCs w:val="72"/>
        </w:rPr>
      </w:pPr>
    </w:p>
    <w:p w14:paraId="23CFA998" w14:textId="77777777" w:rsidR="001E0BC1" w:rsidRPr="006B2644" w:rsidRDefault="001E0BC1" w:rsidP="001E0BC1">
      <w:pPr>
        <w:ind w:left="-5"/>
        <w:rPr>
          <w:b/>
          <w:i/>
          <w:sz w:val="56"/>
          <w:szCs w:val="56"/>
        </w:rPr>
      </w:pPr>
      <w:r w:rsidRPr="006B2644">
        <w:rPr>
          <w:b/>
          <w:i/>
          <w:sz w:val="56"/>
          <w:szCs w:val="56"/>
        </w:rPr>
        <w:t xml:space="preserve">«Нормативно-правовые документы </w:t>
      </w:r>
    </w:p>
    <w:p w14:paraId="70AA0442" w14:textId="1BE66623" w:rsidR="001E0BC1" w:rsidRPr="006B2644" w:rsidRDefault="00ED1D8F" w:rsidP="001E0BC1">
      <w:pPr>
        <w:ind w:left="-5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проблеме</w:t>
      </w:r>
      <w:bookmarkStart w:id="0" w:name="_GoBack"/>
      <w:bookmarkEnd w:id="0"/>
      <w:r w:rsidR="001E0BC1" w:rsidRPr="006B2644">
        <w:rPr>
          <w:b/>
          <w:i/>
          <w:sz w:val="56"/>
          <w:szCs w:val="56"/>
        </w:rPr>
        <w:t xml:space="preserve"> защиты прав детства»</w:t>
      </w:r>
    </w:p>
    <w:p w14:paraId="4572423A" w14:textId="77777777" w:rsidR="001E0BC1" w:rsidRDefault="001E0BC1" w:rsidP="001E0BC1">
      <w:pPr>
        <w:ind w:left="-5"/>
        <w:rPr>
          <w:i/>
        </w:rPr>
      </w:pPr>
    </w:p>
    <w:p w14:paraId="4B63746D" w14:textId="77777777" w:rsidR="001E0BC1" w:rsidRDefault="001E0BC1" w:rsidP="001E0BC1">
      <w:pPr>
        <w:ind w:left="-5"/>
        <w:rPr>
          <w:i/>
        </w:rPr>
      </w:pPr>
    </w:p>
    <w:p w14:paraId="41764CC5" w14:textId="77777777" w:rsidR="001E0BC1" w:rsidRDefault="001E0BC1" w:rsidP="001E0BC1">
      <w:pPr>
        <w:ind w:left="-5"/>
        <w:rPr>
          <w:i/>
        </w:rPr>
      </w:pPr>
    </w:p>
    <w:p w14:paraId="68022A0B" w14:textId="2EF275DC" w:rsidR="001E0BC1" w:rsidRDefault="001E0BC1" w:rsidP="001E0BC1">
      <w:pPr>
        <w:ind w:left="0" w:firstLine="0"/>
        <w:rPr>
          <w:i/>
        </w:rPr>
      </w:pPr>
    </w:p>
    <w:p w14:paraId="26A049B2" w14:textId="6E380428" w:rsidR="001E0BC1" w:rsidRDefault="001E0BC1" w:rsidP="001E0BC1">
      <w:pPr>
        <w:ind w:left="0" w:firstLine="0"/>
        <w:rPr>
          <w:i/>
        </w:rPr>
      </w:pPr>
    </w:p>
    <w:p w14:paraId="76047235" w14:textId="77777777" w:rsidR="001E0BC1" w:rsidRDefault="001E0BC1" w:rsidP="001E0BC1">
      <w:pPr>
        <w:ind w:left="0" w:firstLine="0"/>
        <w:rPr>
          <w:i/>
        </w:rPr>
      </w:pPr>
    </w:p>
    <w:p w14:paraId="4F5C8A47" w14:textId="69D6B23B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 w:rsidRPr="001E0BC1">
        <w:rPr>
          <w:i/>
          <w:szCs w:val="24"/>
        </w:rPr>
        <w:lastRenderedPageBreak/>
        <w:t xml:space="preserve">   </w:t>
      </w:r>
      <w:r w:rsidRPr="001E0BC1">
        <w:rPr>
          <w:szCs w:val="24"/>
        </w:rPr>
        <w:t xml:space="preserve">Проведенные в 1990-е годы реформы российского общества оказали на семью неоднозначное воздействие и привели к глубоким изменениям ее жизнедеятельности. Многие семьи, лишившись прежней государственной поддержки, не сумели адаптироваться к новым условиям жизни. Социально-экономические трудности усугубились еще тем, что для многих родителей безвозвратно были потеряны ориентиры прошлого, когда система общественного воспитания фактически снимала ответственность с семьи за воспитание ребенка.    </w:t>
      </w:r>
    </w:p>
    <w:p w14:paraId="636E610B" w14:textId="121750CB" w:rsidR="001E0BC1" w:rsidRDefault="001E0BC1" w:rsidP="001E0BC1">
      <w:pPr>
        <w:spacing w:after="0" w:line="360" w:lineRule="auto"/>
        <w:ind w:left="0" w:righ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Не получая квалифицированной педагогической помощи, пользуясь стихийными источниками информации, </w:t>
      </w:r>
      <w:r>
        <w:rPr>
          <w:szCs w:val="24"/>
        </w:rPr>
        <w:t xml:space="preserve">семьи </w:t>
      </w:r>
      <w:r w:rsidRPr="001E0BC1">
        <w:rPr>
          <w:szCs w:val="24"/>
        </w:rPr>
        <w:t xml:space="preserve">не в состоянии справиться с трудностями в воспитании детей. </w:t>
      </w:r>
    </w:p>
    <w:p w14:paraId="7DCB0BF1" w14:textId="77777777" w:rsidR="001E0BC1" w:rsidRDefault="001E0BC1" w:rsidP="001E0BC1">
      <w:pPr>
        <w:spacing w:after="0" w:line="360" w:lineRule="auto"/>
        <w:ind w:left="0" w:righ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Не зная, как вести себя в трудных ситуациях, родители используют телесные наказания, угрожают детям, запугивают и проявляют чрезмерную строгость и даже жестокость по отношению к своим детям, большинство из них не придают значения переживаниям детей, не стремятся установить их причину. Они не понимают, что дети постоянно нуждаются в защите и любви со стороны родных и близких, что уверенность в себе и в своих возможностях, ценностные ориентиры и мировоззрение у детей формируются, прежде всего, в семье. </w:t>
      </w:r>
    </w:p>
    <w:p w14:paraId="773674F9" w14:textId="77777777" w:rsidR="001E0BC1" w:rsidRDefault="001E0BC1" w:rsidP="001E0BC1">
      <w:pPr>
        <w:spacing w:after="0" w:line="360" w:lineRule="auto"/>
        <w:ind w:left="0" w:righ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Жестокое обращение с детьми влияет на их дальнейшую жизнь, меняется психика: они иначе воспринимают окружающую их действительность, иначе думают, иначе ведут себя. </w:t>
      </w:r>
      <w:r>
        <w:rPr>
          <w:szCs w:val="24"/>
        </w:rPr>
        <w:t xml:space="preserve">    </w:t>
      </w:r>
    </w:p>
    <w:p w14:paraId="30367273" w14:textId="6528AC07" w:rsidR="001E0BC1" w:rsidRPr="001E0BC1" w:rsidRDefault="001E0BC1" w:rsidP="001E0BC1">
      <w:pPr>
        <w:spacing w:after="0" w:line="360" w:lineRule="auto"/>
        <w:ind w:left="0" w:righ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Для будущего России очень важно, чтобы дети росли в атмосфере уважения и не страдали от негативных последствий. Главной надеждой семьи, детей являются педагогические коллективы дошкольных учреждений, которые должны стоять на защите прав и достоинства ребенка. Вопрос защиты ребенка от всех форм насилия является значимым в педагогической деятельности, и его нельзя рассматривать как модное направление или мероприятие в потоке множества дел педагога. Педагог — главное действующее лицо, от его квалификации и культуры зависит соблюдение прав детей, как в дошкольном учреждении, так и защиты детей от жестокого обращения в семье. </w:t>
      </w:r>
    </w:p>
    <w:p w14:paraId="33D16817" w14:textId="77777777" w:rsidR="001E0BC1" w:rsidRPr="001E0BC1" w:rsidRDefault="001E0BC1" w:rsidP="001E0BC1">
      <w:pPr>
        <w:spacing w:after="262" w:line="360" w:lineRule="auto"/>
        <w:ind w:left="0" w:right="0" w:firstLine="0"/>
        <w:jc w:val="both"/>
        <w:rPr>
          <w:szCs w:val="24"/>
        </w:rPr>
      </w:pPr>
      <w:r w:rsidRPr="001E0BC1">
        <w:rPr>
          <w:b/>
          <w:szCs w:val="24"/>
        </w:rPr>
        <w:t xml:space="preserve">Основные международные документы по защите прав детей: </w:t>
      </w:r>
    </w:p>
    <w:p w14:paraId="03930AAF" w14:textId="77777777" w:rsidR="001E0BC1" w:rsidRPr="001E0BC1" w:rsidRDefault="001E0BC1" w:rsidP="001E0BC1">
      <w:pPr>
        <w:numPr>
          <w:ilvl w:val="0"/>
          <w:numId w:val="1"/>
        </w:numPr>
        <w:spacing w:line="360" w:lineRule="auto"/>
        <w:ind w:hanging="244"/>
        <w:jc w:val="both"/>
        <w:rPr>
          <w:szCs w:val="24"/>
        </w:rPr>
      </w:pPr>
      <w:r w:rsidRPr="001E0BC1">
        <w:rPr>
          <w:szCs w:val="24"/>
        </w:rPr>
        <w:t xml:space="preserve">«Декларация прав ребенка» — принята ООН в 1959 году. </w:t>
      </w:r>
    </w:p>
    <w:p w14:paraId="3B0D8443" w14:textId="77777777" w:rsidR="001E0BC1" w:rsidRPr="001E0BC1" w:rsidRDefault="001E0BC1" w:rsidP="001E0BC1">
      <w:pPr>
        <w:numPr>
          <w:ilvl w:val="0"/>
          <w:numId w:val="1"/>
        </w:numPr>
        <w:spacing w:line="360" w:lineRule="auto"/>
        <w:ind w:hanging="244"/>
        <w:jc w:val="both"/>
        <w:rPr>
          <w:szCs w:val="24"/>
        </w:rPr>
      </w:pPr>
      <w:r w:rsidRPr="001E0BC1">
        <w:rPr>
          <w:szCs w:val="24"/>
        </w:rPr>
        <w:t xml:space="preserve">«Конвенция о правах ребенка» — принята ООН в 1989 году. </w:t>
      </w:r>
    </w:p>
    <w:p w14:paraId="1097CA05" w14:textId="77777777" w:rsidR="001E0BC1" w:rsidRPr="001E0BC1" w:rsidRDefault="001E0BC1" w:rsidP="001E0BC1">
      <w:pPr>
        <w:numPr>
          <w:ilvl w:val="0"/>
          <w:numId w:val="1"/>
        </w:numPr>
        <w:spacing w:after="243" w:line="360" w:lineRule="auto"/>
        <w:ind w:hanging="244"/>
        <w:jc w:val="both"/>
        <w:rPr>
          <w:szCs w:val="24"/>
        </w:rPr>
      </w:pPr>
      <w:r w:rsidRPr="001E0BC1">
        <w:rPr>
          <w:szCs w:val="24"/>
        </w:rPr>
        <w:t xml:space="preserve">«Всемирная декларация об обеспечении выживания, защиты и развития детей» — принята ООН в 1990 году. </w:t>
      </w:r>
    </w:p>
    <w:p w14:paraId="2A2DE6D4" w14:textId="77777777" w:rsidR="001E0BC1" w:rsidRPr="001E0BC1" w:rsidRDefault="001E0BC1" w:rsidP="001E0BC1">
      <w:pPr>
        <w:spacing w:after="303" w:line="360" w:lineRule="auto"/>
        <w:ind w:left="-5" w:right="502"/>
        <w:jc w:val="both"/>
        <w:rPr>
          <w:szCs w:val="24"/>
        </w:rPr>
      </w:pPr>
      <w:r w:rsidRPr="001E0BC1">
        <w:rPr>
          <w:szCs w:val="24"/>
        </w:rPr>
        <w:lastRenderedPageBreak/>
        <w:t xml:space="preserve">«Декларация прав ребенка» является первым международным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мер. </w:t>
      </w:r>
    </w:p>
    <w:p w14:paraId="3DFD11A8" w14:textId="77777777" w:rsidR="001E0BC1" w:rsidRPr="001E0BC1" w:rsidRDefault="001E0BC1" w:rsidP="001E0BC1">
      <w:pPr>
        <w:spacing w:line="360" w:lineRule="auto"/>
        <w:ind w:left="-5"/>
        <w:jc w:val="both"/>
        <w:rPr>
          <w:b/>
          <w:szCs w:val="24"/>
        </w:rPr>
      </w:pPr>
      <w:r w:rsidRPr="001E0BC1">
        <w:rPr>
          <w:b/>
          <w:szCs w:val="24"/>
        </w:rPr>
        <w:t xml:space="preserve">В десяти принципах Декларации отражены права детей: </w:t>
      </w:r>
    </w:p>
    <w:p w14:paraId="309B2E2D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на имя, </w:t>
      </w:r>
    </w:p>
    <w:p w14:paraId="4C474D83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гражданство, </w:t>
      </w:r>
    </w:p>
    <w:p w14:paraId="66757A45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любовь, </w:t>
      </w:r>
    </w:p>
    <w:p w14:paraId="43E0A78C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понимание, </w:t>
      </w:r>
    </w:p>
    <w:p w14:paraId="1C8870B7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материальное обеспечение, </w:t>
      </w:r>
    </w:p>
    <w:p w14:paraId="3958E191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социальную защиту, </w:t>
      </w:r>
    </w:p>
    <w:p w14:paraId="21D23D49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возможность получать образование, </w:t>
      </w:r>
    </w:p>
    <w:p w14:paraId="1985E98C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развиваться физически, </w:t>
      </w:r>
    </w:p>
    <w:p w14:paraId="415D5309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нравственно, </w:t>
      </w:r>
    </w:p>
    <w:p w14:paraId="34475C6F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духовно в условиях свободы и достоинства. </w:t>
      </w:r>
    </w:p>
    <w:p w14:paraId="30B1D1D6" w14:textId="16864B11" w:rsidR="001E0BC1" w:rsidRPr="001E0BC1" w:rsidRDefault="001E0BC1" w:rsidP="001E0BC1">
      <w:pPr>
        <w:spacing w:after="0" w:line="360" w:lineRule="auto"/>
        <w:ind w:left="-5" w:right="61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Особое внимание уделяется защите ребенка. Ребенок должен своевременно получать помощь и быть защищен от всех форм небрежного отношения, жестокости, эксплуатации. Декларация явилась смысловой основой для важнейшего международного документа — «Конвенции о правах ребенка». </w:t>
      </w:r>
    </w:p>
    <w:p w14:paraId="30CBCB78" w14:textId="13CA6F69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В Конвенции впервые ребенок рассматривается не только как объект, требующий социальной защиты, но и как субъект права, которому даны все права человека: </w:t>
      </w:r>
    </w:p>
    <w:p w14:paraId="15499470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воспитание и уважение к правам человека и основным свободам; </w:t>
      </w:r>
    </w:p>
    <w:p w14:paraId="42D037FF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воспитание и уважение к родителям ребенка и его культурной самобытности, к национальным ценностям страны, в которой ребенок проживает; </w:t>
      </w:r>
    </w:p>
    <w:p w14:paraId="49010B07" w14:textId="11D5CEF9" w:rsid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подготовка ребенка к сознательной жизни в свободном обществе, в духе понимания, мира, терпимости, равноправия, дружбы между народами. </w:t>
      </w:r>
    </w:p>
    <w:p w14:paraId="5271D7FC" w14:textId="77777777" w:rsidR="001E0BC1" w:rsidRPr="001E0BC1" w:rsidRDefault="001E0BC1" w:rsidP="001E0BC1">
      <w:pPr>
        <w:spacing w:after="0" w:line="360" w:lineRule="auto"/>
        <w:ind w:left="144" w:firstLine="0"/>
        <w:jc w:val="both"/>
        <w:rPr>
          <w:szCs w:val="24"/>
        </w:rPr>
      </w:pPr>
    </w:p>
    <w:p w14:paraId="4810D9C5" w14:textId="77777777" w:rsidR="001E0BC1" w:rsidRPr="001E0BC1" w:rsidRDefault="001E0BC1" w:rsidP="001E0BC1">
      <w:pPr>
        <w:spacing w:after="303" w:line="360" w:lineRule="auto"/>
        <w:ind w:left="-5" w:right="8"/>
        <w:jc w:val="both"/>
        <w:rPr>
          <w:szCs w:val="24"/>
        </w:rPr>
      </w:pPr>
      <w:r w:rsidRPr="001E0BC1">
        <w:rPr>
          <w:szCs w:val="24"/>
        </w:rPr>
        <w:t xml:space="preserve">Ст. 42 Конвенции гласит, что все государственные структуры, в том числе и </w:t>
      </w:r>
      <w:proofErr w:type="spellStart"/>
      <w:r w:rsidRPr="001E0BC1">
        <w:rPr>
          <w:szCs w:val="24"/>
        </w:rPr>
        <w:t>учебновоспитательные</w:t>
      </w:r>
      <w:proofErr w:type="spellEnd"/>
      <w:r w:rsidRPr="001E0BC1">
        <w:rPr>
          <w:szCs w:val="24"/>
        </w:rPr>
        <w:t xml:space="preserve">, обязаны широко информировать как взрослых, так и детей о принципах и положениях Конвенции. Для этого необходимо выделить те права, соблюдение и защита которых могут обеспечить педагоги образовательных дошкольных учреждений: </w:t>
      </w:r>
    </w:p>
    <w:p w14:paraId="497F2652" w14:textId="77777777" w:rsidR="001E0BC1" w:rsidRPr="001E0BC1" w:rsidRDefault="001E0BC1" w:rsidP="001E0BC1">
      <w:pPr>
        <w:numPr>
          <w:ilvl w:val="0"/>
          <w:numId w:val="2"/>
        </w:numPr>
        <w:spacing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право на охрану здоровья, </w:t>
      </w:r>
    </w:p>
    <w:p w14:paraId="2DEDE3C5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lastRenderedPageBreak/>
        <w:t xml:space="preserve">право на образование, </w:t>
      </w:r>
    </w:p>
    <w:p w14:paraId="1A47B717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право участвовать в играх, </w:t>
      </w:r>
    </w:p>
    <w:p w14:paraId="4C479B83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право на сохранение своей индивидуальности, </w:t>
      </w:r>
    </w:p>
    <w:p w14:paraId="7225C63B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право на защиту от всех форм физического или психического насилия, оскорбления, отсутствие заботы или небрежного и грубого обращения. </w:t>
      </w:r>
    </w:p>
    <w:p w14:paraId="2E32B6E0" w14:textId="6762A22B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«Конвенция о правах ребенка» выступает в качестве основы для разработки государственных правовых документов, обязательных к исполнению. </w:t>
      </w:r>
    </w:p>
    <w:p w14:paraId="6A9E8983" w14:textId="77777777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Нормативно-правовые документы федерального и регионального уровня: </w:t>
      </w:r>
    </w:p>
    <w:p w14:paraId="5F0E5422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Конституция РФ. </w:t>
      </w:r>
    </w:p>
    <w:p w14:paraId="43BE8B9F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Согласно Конституции материнство, детство и семья находятся под защитой государства. </w:t>
      </w:r>
    </w:p>
    <w:p w14:paraId="7FFF227B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Семейный кодекс РФ. </w:t>
      </w:r>
    </w:p>
    <w:p w14:paraId="79DAD313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Закон «Об основных гарантиях и правах ребенка в РФ». </w:t>
      </w:r>
    </w:p>
    <w:p w14:paraId="5AE06C9F" w14:textId="77777777" w:rsidR="001E0BC1" w:rsidRPr="001E0BC1" w:rsidRDefault="001E0BC1" w:rsidP="001E0BC1">
      <w:pPr>
        <w:numPr>
          <w:ilvl w:val="0"/>
          <w:numId w:val="2"/>
        </w:numPr>
        <w:spacing w:after="0" w:line="360" w:lineRule="auto"/>
        <w:ind w:hanging="144"/>
        <w:jc w:val="both"/>
        <w:rPr>
          <w:szCs w:val="24"/>
        </w:rPr>
      </w:pPr>
      <w:r w:rsidRPr="001E0BC1">
        <w:rPr>
          <w:szCs w:val="24"/>
        </w:rPr>
        <w:t xml:space="preserve">Закон «Об образовании РФ». </w:t>
      </w:r>
    </w:p>
    <w:p w14:paraId="6EB3FF2D" w14:textId="35E423D7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В этих документах конкретизированы понятия о механизмах защиты прав и законных интересов детей, введен абсолютный запрет об ущемлении прав ребенка в семье и образовательных учреждениях. Типовым положением дошкольного учреждения гарантируется право ребенка на защиту, охрану здоровья, образования и развития.  </w:t>
      </w:r>
    </w:p>
    <w:p w14:paraId="0A516560" w14:textId="662AB985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Семейный кодекс регулирует правовые вопросы в семейных отношениях. Раздел 4-й целиком посвящен правам и обязанностям родителей. </w:t>
      </w:r>
    </w:p>
    <w:p w14:paraId="6FAAC972" w14:textId="7C8C3200" w:rsidR="001E0BC1" w:rsidRPr="001E0BC1" w:rsidRDefault="001E0BC1" w:rsidP="001E0BC1">
      <w:pPr>
        <w:spacing w:after="0" w:line="360" w:lineRule="auto"/>
        <w:ind w:left="-5" w:right="118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Ст. 54 - гарантирует ребенку право жить и воспитываться в семье, знать своих родителей, право на их заботу и совместное с ними проживание, на воспитание, обеспечение его интересов, всестороннее развитие, уважение его человеческого достоинства. </w:t>
      </w:r>
    </w:p>
    <w:p w14:paraId="05FF15C0" w14:textId="77777777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Ст. 55 — право ребенка на общение с родителями и другими родственниками. Ребенок имеет право на общение с обоими родителями, дедушкой, бабушкой, братьями, сестрами и другими родственниками. </w:t>
      </w:r>
    </w:p>
    <w:p w14:paraId="25F219A1" w14:textId="77777777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Ст. 56 - гарантирует защиту прав и законных интересов ребенка родителями или законными представителями, органами опеки и попечительства. </w:t>
      </w:r>
    </w:p>
    <w:p w14:paraId="592D0654" w14:textId="77777777" w:rsidR="001E0BC1" w:rsidRDefault="001E0BC1" w:rsidP="001E0BC1">
      <w:pPr>
        <w:spacing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Ст. 63 — оговариваются права и обязанности родителей по воспитанию и образованию детей (ответственность родителей за воспитание, здоровье, физическое, психическое, духовное и нравственное развитие ребенка). Защита прав и интересов детей, которая должна осуществляться в соответствии с законами и интересами детей, возлагается на родителей. </w:t>
      </w:r>
    </w:p>
    <w:p w14:paraId="53CDF5C7" w14:textId="5E1DF563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>
        <w:rPr>
          <w:szCs w:val="24"/>
        </w:rPr>
        <w:lastRenderedPageBreak/>
        <w:t xml:space="preserve">   </w:t>
      </w:r>
      <w:r w:rsidRPr="001E0BC1">
        <w:rPr>
          <w:szCs w:val="24"/>
        </w:rPr>
        <w:t xml:space="preserve">Для реализации прав и законных интересов, предусмотренных Конституцией РФ, принят Федеральный закон «Об основных гарантиях прав ребенка в РФ», который выделяет особую категорию детей: </w:t>
      </w:r>
    </w:p>
    <w:p w14:paraId="1F5AA74A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дети-инвалиды; </w:t>
      </w:r>
    </w:p>
    <w:p w14:paraId="73D08D1C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дети — жертвы межнациональных конфликтов; </w:t>
      </w:r>
    </w:p>
    <w:p w14:paraId="22C25319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дети с отклонением в поведении; </w:t>
      </w:r>
    </w:p>
    <w:p w14:paraId="13FABD87" w14:textId="6A686878" w:rsid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дети с ограниченными возможностями. </w:t>
      </w:r>
    </w:p>
    <w:p w14:paraId="427CB749" w14:textId="77777777" w:rsidR="001E0BC1" w:rsidRPr="001E0BC1" w:rsidRDefault="001E0BC1" w:rsidP="001E0BC1">
      <w:pPr>
        <w:spacing w:after="0" w:line="360" w:lineRule="auto"/>
        <w:ind w:left="149" w:firstLine="0"/>
        <w:jc w:val="both"/>
        <w:rPr>
          <w:szCs w:val="24"/>
        </w:rPr>
      </w:pPr>
    </w:p>
    <w:p w14:paraId="1545968C" w14:textId="45903061" w:rsidR="001E0BC1" w:rsidRPr="001E0BC1" w:rsidRDefault="001E0BC1" w:rsidP="001E0BC1">
      <w:pPr>
        <w:spacing w:after="296" w:line="360" w:lineRule="auto"/>
        <w:ind w:left="-5" w:right="0"/>
        <w:jc w:val="both"/>
        <w:rPr>
          <w:szCs w:val="24"/>
        </w:rPr>
      </w:pPr>
      <w:r w:rsidRPr="001E0BC1">
        <w:rPr>
          <w:b/>
          <w:szCs w:val="24"/>
        </w:rPr>
        <w:t>Защита прав ребенка в дошкольных учреждениях</w:t>
      </w:r>
      <w:r>
        <w:rPr>
          <w:b/>
          <w:szCs w:val="24"/>
        </w:rPr>
        <w:t>.</w:t>
      </w:r>
      <w:r w:rsidRPr="001E0BC1">
        <w:rPr>
          <w:b/>
          <w:szCs w:val="24"/>
        </w:rPr>
        <w:t xml:space="preserve"> </w:t>
      </w:r>
    </w:p>
    <w:p w14:paraId="29AD3CAC" w14:textId="478ABD9F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 Воспитатель должен воспринимать работу по соблюдению и защите прав детей не как дополнительную нагрузку, а как важнейшее условие повышения эффективности </w:t>
      </w:r>
      <w:proofErr w:type="spellStart"/>
      <w:r w:rsidRPr="001E0BC1">
        <w:rPr>
          <w:szCs w:val="24"/>
        </w:rPr>
        <w:t>воспитательно</w:t>
      </w:r>
      <w:proofErr w:type="spellEnd"/>
      <w:r w:rsidRPr="001E0BC1">
        <w:rPr>
          <w:szCs w:val="24"/>
        </w:rPr>
        <w:t xml:space="preserve">-образовательного процесса. </w:t>
      </w:r>
    </w:p>
    <w:p w14:paraId="75FD54B8" w14:textId="77777777" w:rsidR="001E0BC1" w:rsidRPr="001E0BC1" w:rsidRDefault="001E0BC1" w:rsidP="001E0BC1">
      <w:pPr>
        <w:spacing w:after="256" w:line="360" w:lineRule="auto"/>
        <w:ind w:left="-5" w:right="0"/>
        <w:jc w:val="both"/>
        <w:rPr>
          <w:szCs w:val="24"/>
        </w:rPr>
      </w:pPr>
      <w:r w:rsidRPr="001E0BC1">
        <w:rPr>
          <w:i/>
          <w:szCs w:val="24"/>
        </w:rPr>
        <w:t>Формы жестокого обращения с детьми:</w:t>
      </w:r>
      <w:r w:rsidRPr="001E0BC1">
        <w:rPr>
          <w:szCs w:val="24"/>
        </w:rPr>
        <w:t xml:space="preserve"> </w:t>
      </w:r>
    </w:p>
    <w:p w14:paraId="12A80691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физическое насилие (преднамеренное нанесение физических повреждений ребенку). </w:t>
      </w:r>
    </w:p>
    <w:p w14:paraId="5310958F" w14:textId="77777777" w:rsidR="001E0BC1" w:rsidRPr="001E0BC1" w:rsidRDefault="001E0BC1" w:rsidP="001E0BC1">
      <w:pPr>
        <w:spacing w:after="243"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Признаки: боязнь физического контакта с взрослыми; стремление скрыть причину травм; плаксивость, одиночество, отсутствие друзей; негативизм, агрессивность, жестокое обращение с животными; суицидальные попытки. </w:t>
      </w:r>
    </w:p>
    <w:p w14:paraId="3E466139" w14:textId="77777777" w:rsidR="001E0BC1" w:rsidRPr="001E0BC1" w:rsidRDefault="001E0BC1" w:rsidP="001E0BC1">
      <w:pPr>
        <w:numPr>
          <w:ilvl w:val="0"/>
          <w:numId w:val="3"/>
        </w:numPr>
        <w:spacing w:after="247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сексуальное насилие (вовлечение ребенка с его согласия или без такого в сексуальные действия со взрослыми). Признаки: ночные кошмары, страхи; не свойственные возрасту знания о сексуальном поведении, не свойственные характеру сексуальные игры; стремление полностью закрыть свое тело; депрессия, низкая самооценка. </w:t>
      </w:r>
    </w:p>
    <w:p w14:paraId="2D0C8C1E" w14:textId="77777777" w:rsidR="001E0BC1" w:rsidRPr="001E0BC1" w:rsidRDefault="001E0BC1" w:rsidP="001E0BC1">
      <w:pPr>
        <w:numPr>
          <w:ilvl w:val="0"/>
          <w:numId w:val="3"/>
        </w:numPr>
        <w:spacing w:after="248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психическое насилие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 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 Признаки: постоянно печальный вид, длительно подавленное </w:t>
      </w:r>
      <w:r w:rsidRPr="001E0BC1">
        <w:rPr>
          <w:szCs w:val="24"/>
        </w:rPr>
        <w:lastRenderedPageBreak/>
        <w:t xml:space="preserve">настроение; различные соматические заболевания; беспокойство, тревожность, нарушения сна; агрессивность; склонность к уединению, неумение общаться; задержка физического, умственного развития; плохая успеваемость; нервный тик, энурез. </w:t>
      </w:r>
    </w:p>
    <w:p w14:paraId="078A8D60" w14:textId="77777777" w:rsidR="001E0BC1" w:rsidRDefault="001E0BC1" w:rsidP="001E0BC1">
      <w:pPr>
        <w:numPr>
          <w:ilvl w:val="0"/>
          <w:numId w:val="3"/>
        </w:numPr>
        <w:spacing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 Признаки: задержка речевого и моторного развития; постоянный голод; кража пищи; требование ласки и внимания; низкая самооценка, низкая успеваемость; агрессивность, импульсивность; сонный вид и утомленность; </w:t>
      </w:r>
      <w:proofErr w:type="spellStart"/>
      <w:r w:rsidRPr="001E0BC1">
        <w:rPr>
          <w:szCs w:val="24"/>
        </w:rPr>
        <w:t>санитарногигиеническая</w:t>
      </w:r>
      <w:proofErr w:type="spellEnd"/>
      <w:r w:rsidRPr="001E0BC1">
        <w:rPr>
          <w:szCs w:val="24"/>
        </w:rPr>
        <w:t xml:space="preserve"> запущенность; отставание в физическом развитии; часто вялотекущая заболеваемость; антиобщественное поведение, вандализм. </w:t>
      </w:r>
    </w:p>
    <w:p w14:paraId="55682E84" w14:textId="3099637D" w:rsidR="001E0BC1" w:rsidRPr="001E0BC1" w:rsidRDefault="001E0BC1" w:rsidP="001E0BC1">
      <w:pPr>
        <w:spacing w:line="360" w:lineRule="auto"/>
        <w:ind w:left="149" w:firstLine="0"/>
        <w:jc w:val="both"/>
        <w:rPr>
          <w:szCs w:val="24"/>
        </w:rPr>
      </w:pPr>
      <w:r w:rsidRPr="001E0BC1">
        <w:rPr>
          <w:b/>
          <w:szCs w:val="24"/>
        </w:rPr>
        <w:t>Профилактика жестокого обращения с детьми:</w:t>
      </w:r>
      <w:r w:rsidRPr="001E0BC1">
        <w:rPr>
          <w:szCs w:val="24"/>
        </w:rPr>
        <w:t xml:space="preserve"> </w:t>
      </w:r>
    </w:p>
    <w:p w14:paraId="18CD7312" w14:textId="77777777" w:rsidR="001E0BC1" w:rsidRPr="001E0BC1" w:rsidRDefault="001E0BC1" w:rsidP="001E0BC1">
      <w:pPr>
        <w:numPr>
          <w:ilvl w:val="0"/>
          <w:numId w:val="3"/>
        </w:numPr>
        <w:spacing w:after="246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создание доверительно-делового контакта с родителями; </w:t>
      </w:r>
    </w:p>
    <w:p w14:paraId="1CC42959" w14:textId="77777777" w:rsidR="001E0BC1" w:rsidRPr="001E0BC1" w:rsidRDefault="001E0BC1" w:rsidP="001E0BC1">
      <w:pPr>
        <w:numPr>
          <w:ilvl w:val="0"/>
          <w:numId w:val="3"/>
        </w:numPr>
        <w:spacing w:after="243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участие родителей в работе дошкольного учреждения (родительский комитет, родительский клуб); </w:t>
      </w:r>
    </w:p>
    <w:p w14:paraId="2C72EA77" w14:textId="77777777" w:rsidR="001E0BC1" w:rsidRPr="001E0BC1" w:rsidRDefault="001E0BC1" w:rsidP="001E0BC1">
      <w:pPr>
        <w:numPr>
          <w:ilvl w:val="0"/>
          <w:numId w:val="3"/>
        </w:numPr>
        <w:spacing w:after="303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сюжетно-ролевых игр). </w:t>
      </w:r>
    </w:p>
    <w:p w14:paraId="4F99945F" w14:textId="77777777" w:rsidR="001E0BC1" w:rsidRPr="001E0BC1" w:rsidRDefault="001E0BC1" w:rsidP="001E0BC1">
      <w:pPr>
        <w:spacing w:after="256" w:line="360" w:lineRule="auto"/>
        <w:ind w:left="-5" w:right="0"/>
        <w:jc w:val="both"/>
        <w:rPr>
          <w:b/>
          <w:szCs w:val="24"/>
        </w:rPr>
      </w:pPr>
      <w:r w:rsidRPr="001E0BC1">
        <w:rPr>
          <w:b/>
          <w:szCs w:val="24"/>
        </w:rPr>
        <w:t xml:space="preserve">Действия воспитателя в случае жестокого обращения с ребенком: </w:t>
      </w:r>
    </w:p>
    <w:p w14:paraId="51DDE2BE" w14:textId="03ACABE5" w:rsidR="001E0BC1" w:rsidRPr="001E0BC1" w:rsidRDefault="001E0BC1" w:rsidP="001E0BC1">
      <w:pPr>
        <w:spacing w:after="243"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Дети, которые подвергаются жестокому обращению, находятся во власти более сильного человека, испытывают страх, недоверчивы, замыкаются в себе. 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необходимо: </w:t>
      </w:r>
    </w:p>
    <w:p w14:paraId="485071E2" w14:textId="77777777" w:rsidR="001E0BC1" w:rsidRPr="001E0BC1" w:rsidRDefault="001E0BC1" w:rsidP="001E0BC1">
      <w:pPr>
        <w:numPr>
          <w:ilvl w:val="0"/>
          <w:numId w:val="3"/>
        </w:numPr>
        <w:spacing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похвалить ребенка за то, что он доверил вам тайну, чтобы он понял, что ему верят и серьезно относятся к его проблеме; </w:t>
      </w:r>
    </w:p>
    <w:p w14:paraId="512DC34B" w14:textId="77777777" w:rsidR="001E0BC1" w:rsidRPr="001E0BC1" w:rsidRDefault="001E0BC1" w:rsidP="001E0BC1">
      <w:pPr>
        <w:numPr>
          <w:ilvl w:val="0"/>
          <w:numId w:val="3"/>
        </w:numPr>
        <w:spacing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проявить понимание к чувствам вины и стыда ребенка, но не укреплять эти чувства в нем; </w:t>
      </w:r>
    </w:p>
    <w:p w14:paraId="63A9E611" w14:textId="77777777" w:rsidR="001E0BC1" w:rsidRPr="001E0BC1" w:rsidRDefault="001E0BC1" w:rsidP="001E0BC1">
      <w:pPr>
        <w:numPr>
          <w:ilvl w:val="0"/>
          <w:numId w:val="3"/>
        </w:numPr>
        <w:spacing w:after="244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lastRenderedPageBreak/>
        <w:t xml:space="preserve">объяснить ему, что существует возможность прекратить насилие и жестокость, и что это нужно сделать в его интересах; </w:t>
      </w:r>
    </w:p>
    <w:p w14:paraId="07EC0181" w14:textId="77777777" w:rsidR="001E0BC1" w:rsidRPr="001E0BC1" w:rsidRDefault="001E0BC1" w:rsidP="001E0BC1">
      <w:pPr>
        <w:numPr>
          <w:ilvl w:val="0"/>
          <w:numId w:val="3"/>
        </w:numPr>
        <w:spacing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 </w:t>
      </w:r>
    </w:p>
    <w:p w14:paraId="040277DA" w14:textId="77777777" w:rsidR="001E0BC1" w:rsidRPr="001E0BC1" w:rsidRDefault="001E0BC1" w:rsidP="001E0BC1">
      <w:pPr>
        <w:spacing w:after="296" w:line="360" w:lineRule="auto"/>
        <w:ind w:left="-5" w:right="0"/>
        <w:jc w:val="both"/>
        <w:rPr>
          <w:szCs w:val="24"/>
        </w:rPr>
      </w:pPr>
      <w:r w:rsidRPr="001E0BC1">
        <w:rPr>
          <w:b/>
          <w:szCs w:val="24"/>
        </w:rPr>
        <w:t>Нельзя:</w:t>
      </w:r>
      <w:r w:rsidRPr="001E0BC1">
        <w:rPr>
          <w:szCs w:val="24"/>
        </w:rPr>
        <w:t xml:space="preserve"> </w:t>
      </w:r>
    </w:p>
    <w:p w14:paraId="6DBC8C55" w14:textId="77777777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— показывать ребенку свои чувства (гнев, испуг, смятение, отвращение); </w:t>
      </w:r>
    </w:p>
    <w:p w14:paraId="7560842C" w14:textId="77777777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— обвинять человека, совершившего проступок, потому что ребенок часто эмоционально к нему привязан и продолжает его любить; </w:t>
      </w:r>
    </w:p>
    <w:p w14:paraId="12BB9063" w14:textId="77777777" w:rsidR="001E0BC1" w:rsidRPr="001E0BC1" w:rsidRDefault="001E0BC1" w:rsidP="001E0BC1">
      <w:pPr>
        <w:spacing w:after="0" w:line="360" w:lineRule="auto"/>
        <w:ind w:left="-5"/>
        <w:jc w:val="both"/>
        <w:rPr>
          <w:szCs w:val="24"/>
        </w:rPr>
      </w:pPr>
      <w:r w:rsidRPr="001E0BC1">
        <w:rPr>
          <w:szCs w:val="24"/>
        </w:rPr>
        <w:t xml:space="preserve">— просить ребенка сохранить в тайне ваш разговор, но нужно учесть просьбу ребенка сохранить его сообщение в тайне. </w:t>
      </w:r>
    </w:p>
    <w:p w14:paraId="409ED7F1" w14:textId="10C4E384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Если вы не в состоянии решить проблему сами, вы должны обратиться за помощью к специалистам (медику, психологу, социальному педагогу, руководителю). </w:t>
      </w:r>
    </w:p>
    <w:p w14:paraId="28CF1850" w14:textId="77777777" w:rsidR="001E0BC1" w:rsidRPr="001E0BC1" w:rsidRDefault="001E0BC1" w:rsidP="001E0BC1">
      <w:pPr>
        <w:spacing w:line="360" w:lineRule="auto"/>
        <w:ind w:left="-5"/>
        <w:jc w:val="both"/>
        <w:rPr>
          <w:i/>
          <w:szCs w:val="24"/>
        </w:rPr>
      </w:pPr>
      <w:r w:rsidRPr="001E0BC1">
        <w:rPr>
          <w:i/>
          <w:szCs w:val="24"/>
        </w:rPr>
        <w:t xml:space="preserve">Если ребенок рассказал о тайне другим детям, а не педагогу, то тогда нужно: </w:t>
      </w:r>
    </w:p>
    <w:p w14:paraId="2BE46DC9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реагировать как можно более нейтрально (не проявлять чувства, не давать оценок); </w:t>
      </w:r>
    </w:p>
    <w:p w14:paraId="75547EC0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оградить ребенка от реакции других детей; </w:t>
      </w:r>
    </w:p>
    <w:p w14:paraId="458F7792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уделить ребенку максимум внимания; </w:t>
      </w:r>
    </w:p>
    <w:p w14:paraId="2BEB0491" w14:textId="77777777" w:rsidR="001E0BC1" w:rsidRPr="001E0BC1" w:rsidRDefault="001E0BC1" w:rsidP="001E0BC1">
      <w:pPr>
        <w:numPr>
          <w:ilvl w:val="0"/>
          <w:numId w:val="3"/>
        </w:numPr>
        <w:spacing w:after="0" w:line="360" w:lineRule="auto"/>
        <w:ind w:hanging="149"/>
        <w:jc w:val="both"/>
        <w:rPr>
          <w:szCs w:val="24"/>
        </w:rPr>
      </w:pPr>
      <w:r w:rsidRPr="001E0BC1">
        <w:rPr>
          <w:szCs w:val="24"/>
        </w:rPr>
        <w:t xml:space="preserve">дать понять, что проблему можно решить. </w:t>
      </w:r>
    </w:p>
    <w:p w14:paraId="721AF10F" w14:textId="082E4726" w:rsidR="001E0BC1" w:rsidRPr="001E0BC1" w:rsidRDefault="001E0BC1" w:rsidP="001E0BC1">
      <w:pPr>
        <w:spacing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</w:t>
      </w:r>
      <w:r w:rsidRPr="001E0BC1">
        <w:rPr>
          <w:szCs w:val="24"/>
        </w:rPr>
        <w:t xml:space="preserve"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служба здравоохранения, телефон доверия). </w:t>
      </w:r>
    </w:p>
    <w:p w14:paraId="0E9ECA1B" w14:textId="2A71B16D" w:rsidR="001E0BC1" w:rsidRPr="001E0BC1" w:rsidRDefault="001E0BC1" w:rsidP="001E0BC1">
      <w:pPr>
        <w:spacing w:after="243" w:line="360" w:lineRule="auto"/>
        <w:ind w:left="-5"/>
        <w:jc w:val="both"/>
        <w:rPr>
          <w:szCs w:val="24"/>
        </w:rPr>
      </w:pPr>
      <w:r>
        <w:rPr>
          <w:szCs w:val="24"/>
        </w:rPr>
        <w:t xml:space="preserve">   </w:t>
      </w:r>
      <w:r w:rsidRPr="001E0BC1">
        <w:rPr>
          <w:szCs w:val="24"/>
        </w:rPr>
        <w:t xml:space="preserve"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 </w:t>
      </w:r>
    </w:p>
    <w:p w14:paraId="70FEE5DE" w14:textId="1AE20F07" w:rsidR="008B7DEF" w:rsidRPr="001E0BC1" w:rsidRDefault="008B7DEF" w:rsidP="001E0BC1">
      <w:pPr>
        <w:spacing w:after="0" w:line="360" w:lineRule="auto"/>
        <w:ind w:left="0" w:right="0" w:firstLine="0"/>
        <w:jc w:val="both"/>
        <w:rPr>
          <w:szCs w:val="24"/>
        </w:rPr>
      </w:pPr>
    </w:p>
    <w:sectPr w:rsidR="008B7DEF" w:rsidRPr="001E0BC1">
      <w:pgSz w:w="11904" w:h="16838"/>
      <w:pgMar w:top="1182" w:right="852" w:bottom="72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C45"/>
    <w:multiLevelType w:val="hybridMultilevel"/>
    <w:tmpl w:val="C5C00EE8"/>
    <w:lvl w:ilvl="0" w:tplc="2D00E19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CF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0F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AE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85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C1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45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6AF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CC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C46CD"/>
    <w:multiLevelType w:val="hybridMultilevel"/>
    <w:tmpl w:val="ED50C484"/>
    <w:lvl w:ilvl="0" w:tplc="A85C4098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36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5B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2B2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97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A7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85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AD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9A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B5150"/>
    <w:multiLevelType w:val="hybridMultilevel"/>
    <w:tmpl w:val="436CF38E"/>
    <w:lvl w:ilvl="0" w:tplc="534ACFA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54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80F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6C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280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E4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3F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EDF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F5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6"/>
    <w:rsid w:val="001E0BC1"/>
    <w:rsid w:val="008B7DEF"/>
    <w:rsid w:val="00C41866"/>
    <w:rsid w:val="00E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5695"/>
  <w15:chartTrackingRefBased/>
  <w15:docId w15:val="{DCFE866D-C39D-44CC-86D4-929B0BC1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C1"/>
    <w:pPr>
      <w:spacing w:after="290" w:line="270" w:lineRule="auto"/>
      <w:ind w:left="10" w:right="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2022-10-18T15:49:00Z</dcterms:created>
  <dcterms:modified xsi:type="dcterms:W3CDTF">2022-10-25T06:27:00Z</dcterms:modified>
</cp:coreProperties>
</file>